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8023B" w:rsidRPr="00E8023B" w:rsidRDefault="002A152D" w:rsidP="00EC0B13">
      <w:pPr>
        <w:pStyle w:val="Autor"/>
        <w:ind w:left="-180" w:hanging="180"/>
        <w:rPr>
          <w:rFonts w:ascii="Arial" w:hAnsi="Arial" w:cs="Arial"/>
          <w:sz w:val="36"/>
          <w:szCs w:val="36"/>
        </w:rPr>
      </w:pPr>
      <w:r>
        <w:rPr>
          <w:rFonts w:ascii="Arial" w:hAnsi="Arial" w:cs="Arial"/>
          <w:b/>
          <w:noProof/>
          <w:sz w:val="36"/>
          <w:szCs w:val="36"/>
          <w:lang w:eastAsia="es-MX"/>
        </w:rPr>
        <w:drawing>
          <wp:anchor distT="0" distB="0" distL="114300" distR="114300" simplePos="0" relativeHeight="251660288" behindDoc="0" locked="0" layoutInCell="1" allowOverlap="1">
            <wp:simplePos x="0" y="0"/>
            <wp:positionH relativeFrom="column">
              <wp:posOffset>5311140</wp:posOffset>
            </wp:positionH>
            <wp:positionV relativeFrom="paragraph">
              <wp:posOffset>-394970</wp:posOffset>
            </wp:positionV>
            <wp:extent cx="742950" cy="1009650"/>
            <wp:effectExtent l="0" t="0" r="0" b="0"/>
            <wp:wrapSquare wrapText="bothSides"/>
            <wp:docPr id="8" name="Picture 5" descr="http://telematica.uabc.mx/images/logo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telematica.uabc.mx/images/logof.png"/>
                    <pic:cNvPicPr>
                      <a:picLocks noChangeAspect="1" noChangeArrowheads="1"/>
                    </pic:cNvPicPr>
                  </pic:nvPicPr>
                  <pic:blipFill>
                    <a:blip r:embed="rId9"/>
                    <a:srcRect/>
                    <a:stretch>
                      <a:fillRect/>
                    </a:stretch>
                  </pic:blipFill>
                  <pic:spPr bwMode="auto">
                    <a:xfrm>
                      <a:off x="0" y="0"/>
                      <a:ext cx="742950" cy="1009650"/>
                    </a:xfrm>
                    <a:prstGeom prst="rect">
                      <a:avLst/>
                    </a:prstGeom>
                    <a:noFill/>
                    <a:ln w="9525">
                      <a:noFill/>
                      <a:miter lim="800000"/>
                      <a:headEnd/>
                      <a:tailEnd/>
                    </a:ln>
                  </pic:spPr>
                </pic:pic>
              </a:graphicData>
            </a:graphic>
          </wp:anchor>
        </w:drawing>
      </w:r>
      <w:r>
        <w:rPr>
          <w:rFonts w:ascii="Arial" w:hAnsi="Arial" w:cs="Arial"/>
          <w:b/>
          <w:noProof/>
          <w:sz w:val="36"/>
          <w:szCs w:val="36"/>
          <w:lang w:eastAsia="es-MX"/>
        </w:rPr>
        <w:drawing>
          <wp:anchor distT="0" distB="0" distL="114300" distR="114300" simplePos="0" relativeHeight="251659264" behindDoc="0" locked="0" layoutInCell="1" allowOverlap="1">
            <wp:simplePos x="0" y="0"/>
            <wp:positionH relativeFrom="column">
              <wp:posOffset>-365760</wp:posOffset>
            </wp:positionH>
            <wp:positionV relativeFrom="paragraph">
              <wp:posOffset>-394970</wp:posOffset>
            </wp:positionV>
            <wp:extent cx="720725" cy="1038225"/>
            <wp:effectExtent l="19050" t="0" r="3175" b="0"/>
            <wp:wrapSquare wrapText="bothSides"/>
            <wp:docPr id="9" name="Picture 2" descr="http://fcqi.tij.uabc.mx/usuarios/coordep/fuente/logos%20originales%20uabc/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fcqi.tij.uabc.mx/usuarios/coordep/fuente/logos%20originales%20uabc/07.gif"/>
                    <pic:cNvPicPr>
                      <a:picLocks noChangeAspect="1" noChangeArrowheads="1"/>
                    </pic:cNvPicPr>
                  </pic:nvPicPr>
                  <pic:blipFill>
                    <a:blip r:embed="rId10"/>
                    <a:srcRect/>
                    <a:stretch>
                      <a:fillRect/>
                    </a:stretch>
                  </pic:blipFill>
                  <pic:spPr bwMode="auto">
                    <a:xfrm>
                      <a:off x="0" y="0"/>
                      <a:ext cx="720725" cy="1038225"/>
                    </a:xfrm>
                    <a:prstGeom prst="rect">
                      <a:avLst/>
                    </a:prstGeom>
                    <a:noFill/>
                    <a:ln w="9525">
                      <a:noFill/>
                      <a:miter lim="800000"/>
                      <a:headEnd/>
                      <a:tailEnd/>
                    </a:ln>
                  </pic:spPr>
                </pic:pic>
              </a:graphicData>
            </a:graphic>
          </wp:anchor>
        </w:drawing>
      </w:r>
      <w:r w:rsidR="00F575B7" w:rsidRPr="00E8023B">
        <w:rPr>
          <w:rFonts w:ascii="Arial" w:hAnsi="Arial" w:cs="Arial"/>
          <w:b/>
          <w:sz w:val="36"/>
          <w:szCs w:val="36"/>
        </w:rPr>
        <w:t>Universidad Autónoma de Baja California </w:t>
      </w:r>
    </w:p>
    <w:p w:rsidR="0077091E" w:rsidRPr="002A152D" w:rsidRDefault="00F575B7" w:rsidP="00EC0B13">
      <w:pPr>
        <w:pStyle w:val="Autor"/>
        <w:ind w:left="-180" w:hanging="180"/>
        <w:rPr>
          <w:rFonts w:ascii="Arial" w:hAnsi="Arial" w:cs="Arial"/>
        </w:rPr>
      </w:pPr>
      <w:r w:rsidRPr="002A152D">
        <w:rPr>
          <w:rFonts w:ascii="Arial" w:hAnsi="Arial" w:cs="Arial"/>
        </w:rPr>
        <w:t>Campus</w:t>
      </w:r>
      <w:r w:rsidR="008F50C1">
        <w:rPr>
          <w:rFonts w:ascii="Arial" w:hAnsi="Arial" w:cs="Arial"/>
        </w:rPr>
        <w:t xml:space="preserve"> </w:t>
      </w:r>
      <w:r w:rsidRPr="002A152D">
        <w:rPr>
          <w:rFonts w:ascii="Arial" w:hAnsi="Arial" w:cs="Arial"/>
        </w:rPr>
        <w:t>Ensenada</w:t>
      </w:r>
      <w:r w:rsidR="0077091E" w:rsidRPr="002A152D">
        <w:rPr>
          <w:rFonts w:ascii="Arial" w:hAnsi="Arial" w:cs="Arial"/>
        </w:rPr>
        <w:t>. Km. 10</w:t>
      </w:r>
      <w:r w:rsidRPr="002A152D">
        <w:rPr>
          <w:rFonts w:ascii="Arial" w:hAnsi="Arial" w:cs="Arial"/>
        </w:rPr>
        <w:t>6</w:t>
      </w:r>
      <w:r w:rsidR="0077091E" w:rsidRPr="002A152D">
        <w:rPr>
          <w:rFonts w:ascii="Arial" w:hAnsi="Arial" w:cs="Arial"/>
        </w:rPr>
        <w:t xml:space="preserve"> Carretera Tijuana-Ensenada</w:t>
      </w:r>
      <w:r w:rsidR="008F50C1" w:rsidRPr="002A152D">
        <w:rPr>
          <w:rFonts w:ascii="Arial" w:hAnsi="Arial" w:cs="Arial"/>
        </w:rPr>
        <w:t>, 22800</w:t>
      </w:r>
      <w:r w:rsidR="0077091E" w:rsidRPr="002A152D">
        <w:rPr>
          <w:rFonts w:ascii="Arial" w:hAnsi="Arial" w:cs="Arial"/>
        </w:rPr>
        <w:t xml:space="preserve"> Ensenada B.C. México</w:t>
      </w:r>
    </w:p>
    <w:p w:rsidR="006E389A" w:rsidRPr="00D65038" w:rsidRDefault="002A152D" w:rsidP="002A152D">
      <w:pPr>
        <w:tabs>
          <w:tab w:val="left" w:pos="7170"/>
        </w:tabs>
        <w:rPr>
          <w:b/>
        </w:rPr>
      </w:pPr>
      <w:r>
        <w:rPr>
          <w:b/>
        </w:rPr>
        <w:tab/>
      </w:r>
    </w:p>
    <w:p w:rsidR="00E8023B" w:rsidRPr="001B684B" w:rsidRDefault="00E8023B" w:rsidP="00E8023B">
      <w:pPr>
        <w:ind w:left="-1260"/>
        <w:jc w:val="center"/>
        <w:rPr>
          <w:rFonts w:ascii="Tahoma" w:hAnsi="Tahoma" w:cs="Tahoma"/>
          <w:b/>
          <w:bCs/>
          <w:sz w:val="44"/>
          <w:szCs w:val="44"/>
        </w:rPr>
      </w:pPr>
      <w:r>
        <w:rPr>
          <w:rFonts w:ascii="Tahoma" w:hAnsi="Tahoma" w:cs="Tahoma"/>
          <w:b/>
          <w:bCs/>
          <w:noProof/>
          <w:sz w:val="44"/>
          <w:szCs w:val="44"/>
          <w:lang w:eastAsia="es-MX"/>
        </w:rPr>
        <w:t>Spin Coater</w:t>
      </w:r>
    </w:p>
    <w:p w:rsidR="00E8023B" w:rsidRDefault="00E8023B" w:rsidP="00E8023B">
      <w:pPr>
        <w:pStyle w:val="Autor"/>
      </w:pPr>
    </w:p>
    <w:p w:rsidR="002A152D" w:rsidRDefault="002A152D" w:rsidP="00E8023B">
      <w:pPr>
        <w:ind w:left="-1260"/>
        <w:jc w:val="center"/>
        <w:rPr>
          <w:rFonts w:ascii="Arial Narrow" w:hAnsi="Arial Narrow"/>
          <w:b/>
          <w:bCs/>
          <w:sz w:val="28"/>
          <w:szCs w:val="28"/>
        </w:rPr>
      </w:pPr>
    </w:p>
    <w:p w:rsidR="002A152D" w:rsidRDefault="00464F7D" w:rsidP="002A152D">
      <w:pPr>
        <w:jc w:val="both"/>
        <w:rPr>
          <w:rFonts w:ascii="Arial Narrow" w:hAnsi="Arial Narrow"/>
          <w:b/>
          <w:bCs/>
          <w:sz w:val="28"/>
          <w:szCs w:val="28"/>
        </w:rPr>
      </w:pPr>
      <w:r w:rsidRPr="00464F7D">
        <w:rPr>
          <w:rFonts w:ascii="Arial Narrow" w:hAnsi="Arial Narrow"/>
          <w:b/>
          <w:bCs/>
          <w:sz w:val="28"/>
          <w:szCs w:val="28"/>
        </w:rPr>
        <w:t>Resumen</w:t>
      </w:r>
      <w:bookmarkStart w:id="0" w:name="_Hlk480179211"/>
      <w:bookmarkStart w:id="1" w:name="_GoBack"/>
      <w:bookmarkEnd w:id="0"/>
      <w:bookmarkEnd w:id="1"/>
    </w:p>
    <w:p w:rsidR="00B62BFC" w:rsidRPr="002A152D" w:rsidRDefault="0039010D" w:rsidP="002A152D">
      <w:pPr>
        <w:jc w:val="both"/>
      </w:pPr>
      <w:r>
        <w:rPr>
          <w:sz w:val="22"/>
          <w:szCs w:val="22"/>
        </w:rPr>
        <w:t>Se realizó una máquina de sistema de depósito llamada s</w:t>
      </w:r>
      <w:r w:rsidR="002A152D">
        <w:rPr>
          <w:sz w:val="22"/>
          <w:szCs w:val="22"/>
        </w:rPr>
        <w:t xml:space="preserve">pin </w:t>
      </w:r>
      <w:proofErr w:type="spellStart"/>
      <w:r w:rsidR="002A152D">
        <w:rPr>
          <w:sz w:val="22"/>
          <w:szCs w:val="22"/>
        </w:rPr>
        <w:t>coater</w:t>
      </w:r>
      <w:proofErr w:type="spellEnd"/>
      <w:r w:rsidR="002A152D">
        <w:rPr>
          <w:sz w:val="22"/>
          <w:szCs w:val="22"/>
        </w:rPr>
        <w:t xml:space="preserve"> la cual funciona </w:t>
      </w:r>
      <w:proofErr w:type="spellStart"/>
      <w:r w:rsidR="002A152D">
        <w:rPr>
          <w:sz w:val="22"/>
          <w:szCs w:val="22"/>
        </w:rPr>
        <w:t>por</w:t>
      </w:r>
      <w:r>
        <w:rPr>
          <w:sz w:val="22"/>
          <w:szCs w:val="22"/>
        </w:rPr>
        <w:t>medio</w:t>
      </w:r>
      <w:proofErr w:type="spellEnd"/>
      <w:r>
        <w:rPr>
          <w:sz w:val="22"/>
          <w:szCs w:val="22"/>
        </w:rPr>
        <w:t xml:space="preserve"> </w:t>
      </w:r>
      <w:r w:rsidR="00641929" w:rsidRPr="00EC4175">
        <w:rPr>
          <w:sz w:val="22"/>
          <w:szCs w:val="22"/>
        </w:rPr>
        <w:tab/>
      </w:r>
      <w:r>
        <w:rPr>
          <w:sz w:val="22"/>
          <w:szCs w:val="22"/>
        </w:rPr>
        <w:t xml:space="preserve">de RPM, es decir por principio de centrifugación. A continuación se presenta el procedimiento de armado la cual consistió de un circuito </w:t>
      </w:r>
      <w:proofErr w:type="spellStart"/>
      <w:r>
        <w:rPr>
          <w:sz w:val="22"/>
          <w:szCs w:val="22"/>
        </w:rPr>
        <w:t>Dimmer</w:t>
      </w:r>
      <w:proofErr w:type="spellEnd"/>
      <w:r>
        <w:rPr>
          <w:sz w:val="22"/>
          <w:szCs w:val="22"/>
        </w:rPr>
        <w:t xml:space="preserve">, un </w:t>
      </w:r>
      <w:proofErr w:type="spellStart"/>
      <w:r>
        <w:rPr>
          <w:sz w:val="22"/>
          <w:szCs w:val="22"/>
        </w:rPr>
        <w:t>optoac</w:t>
      </w:r>
      <w:r w:rsidR="00154D99">
        <w:rPr>
          <w:sz w:val="22"/>
          <w:szCs w:val="22"/>
        </w:rPr>
        <w:t>o</w:t>
      </w:r>
      <w:r>
        <w:rPr>
          <w:sz w:val="22"/>
          <w:szCs w:val="22"/>
        </w:rPr>
        <w:t>plador</w:t>
      </w:r>
      <w:proofErr w:type="spellEnd"/>
      <w:r>
        <w:rPr>
          <w:sz w:val="22"/>
          <w:szCs w:val="22"/>
        </w:rPr>
        <w:t xml:space="preserve">, un motor, un </w:t>
      </w:r>
      <w:proofErr w:type="spellStart"/>
      <w:r>
        <w:rPr>
          <w:sz w:val="22"/>
          <w:szCs w:val="22"/>
        </w:rPr>
        <w:t>arduino</w:t>
      </w:r>
      <w:proofErr w:type="spellEnd"/>
      <w:r>
        <w:rPr>
          <w:sz w:val="22"/>
          <w:szCs w:val="22"/>
        </w:rPr>
        <w:t xml:space="preserve"> y un </w:t>
      </w:r>
      <w:proofErr w:type="spellStart"/>
      <w:r>
        <w:rPr>
          <w:sz w:val="22"/>
          <w:szCs w:val="22"/>
        </w:rPr>
        <w:t>display</w:t>
      </w:r>
      <w:proofErr w:type="spellEnd"/>
      <w:r>
        <w:rPr>
          <w:sz w:val="22"/>
          <w:szCs w:val="22"/>
        </w:rPr>
        <w:t xml:space="preserve">.  Los dos primeros son los componentes que miden y controlan las RPM del motor. El </w:t>
      </w:r>
      <w:proofErr w:type="spellStart"/>
      <w:r>
        <w:rPr>
          <w:sz w:val="22"/>
          <w:szCs w:val="22"/>
        </w:rPr>
        <w:t>arduino</w:t>
      </w:r>
      <w:proofErr w:type="spellEnd"/>
      <w:r>
        <w:rPr>
          <w:sz w:val="22"/>
          <w:szCs w:val="22"/>
        </w:rPr>
        <w:t xml:space="preserve"> es el componente que convierte la </w:t>
      </w:r>
      <w:r w:rsidRPr="009A727A">
        <w:rPr>
          <w:sz w:val="22"/>
        </w:rPr>
        <w:t>señal</w:t>
      </w:r>
      <w:r>
        <w:rPr>
          <w:sz w:val="22"/>
        </w:rPr>
        <w:t xml:space="preserve"> del </w:t>
      </w:r>
      <w:proofErr w:type="spellStart"/>
      <w:r>
        <w:rPr>
          <w:sz w:val="22"/>
        </w:rPr>
        <w:t>optoacoplador</w:t>
      </w:r>
      <w:proofErr w:type="spellEnd"/>
      <w:r>
        <w:rPr>
          <w:sz w:val="22"/>
        </w:rPr>
        <w:t xml:space="preserve"> a digital para poder </w:t>
      </w:r>
      <w:proofErr w:type="spellStart"/>
      <w:r>
        <w:rPr>
          <w:sz w:val="22"/>
        </w:rPr>
        <w:t>mostar</w:t>
      </w:r>
      <w:proofErr w:type="spellEnd"/>
      <w:r>
        <w:rPr>
          <w:sz w:val="22"/>
        </w:rPr>
        <w:t xml:space="preserve"> las RPM en el </w:t>
      </w:r>
      <w:proofErr w:type="spellStart"/>
      <w:r>
        <w:rPr>
          <w:sz w:val="22"/>
        </w:rPr>
        <w:t>display</w:t>
      </w:r>
      <w:proofErr w:type="spellEnd"/>
      <w:r>
        <w:rPr>
          <w:sz w:val="22"/>
        </w:rPr>
        <w:t xml:space="preserve">. </w:t>
      </w:r>
    </w:p>
    <w:p w:rsidR="00641929" w:rsidRPr="0039010D" w:rsidRDefault="00641929" w:rsidP="00464F7D">
      <w:pPr>
        <w:rPr>
          <w:color w:val="000000" w:themeColor="text1"/>
          <w:sz w:val="20"/>
          <w:szCs w:val="20"/>
        </w:rPr>
      </w:pPr>
    </w:p>
    <w:p w:rsidR="00D8797D" w:rsidRDefault="00641929" w:rsidP="00AE5542">
      <w:pPr>
        <w:spacing w:line="360" w:lineRule="auto"/>
        <w:rPr>
          <w:b/>
          <w:bCs/>
          <w:i/>
          <w:sz w:val="20"/>
          <w:szCs w:val="20"/>
        </w:rPr>
      </w:pPr>
      <w:r w:rsidRPr="0039010D">
        <w:rPr>
          <w:b/>
          <w:bCs/>
          <w:i/>
          <w:color w:val="000000" w:themeColor="text1"/>
          <w:sz w:val="20"/>
          <w:szCs w:val="20"/>
        </w:rPr>
        <w:t xml:space="preserve">Palabras </w:t>
      </w:r>
      <w:proofErr w:type="spellStart"/>
      <w:r w:rsidRPr="0039010D">
        <w:rPr>
          <w:b/>
          <w:bCs/>
          <w:i/>
          <w:color w:val="000000" w:themeColor="text1"/>
          <w:sz w:val="20"/>
          <w:szCs w:val="20"/>
        </w:rPr>
        <w:t>claves</w:t>
      </w:r>
      <w:proofErr w:type="gramStart"/>
      <w:r w:rsidRPr="0039010D">
        <w:rPr>
          <w:b/>
          <w:bCs/>
          <w:i/>
          <w:color w:val="000000" w:themeColor="text1"/>
          <w:sz w:val="20"/>
          <w:szCs w:val="20"/>
        </w:rPr>
        <w:t>:</w:t>
      </w:r>
      <w:r w:rsidR="002219F8" w:rsidRPr="0039010D">
        <w:rPr>
          <w:bCs/>
          <w:i/>
          <w:color w:val="000000" w:themeColor="text1"/>
          <w:sz w:val="20"/>
          <w:szCs w:val="20"/>
        </w:rPr>
        <w:t>optoacoplador</w:t>
      </w:r>
      <w:proofErr w:type="spellEnd"/>
      <w:proofErr w:type="gramEnd"/>
      <w:r w:rsidR="002219F8" w:rsidRPr="0039010D">
        <w:rPr>
          <w:bCs/>
          <w:i/>
          <w:color w:val="000000" w:themeColor="text1"/>
          <w:sz w:val="20"/>
          <w:szCs w:val="20"/>
        </w:rPr>
        <w:t xml:space="preserve">, </w:t>
      </w:r>
      <w:proofErr w:type="spellStart"/>
      <w:r w:rsidR="002219F8" w:rsidRPr="0039010D">
        <w:rPr>
          <w:bCs/>
          <w:i/>
          <w:color w:val="000000" w:themeColor="text1"/>
          <w:sz w:val="20"/>
          <w:szCs w:val="20"/>
        </w:rPr>
        <w:t>dimmer</w:t>
      </w:r>
      <w:proofErr w:type="spellEnd"/>
      <w:r w:rsidR="002219F8" w:rsidRPr="0039010D">
        <w:rPr>
          <w:bCs/>
          <w:i/>
          <w:color w:val="000000" w:themeColor="text1"/>
          <w:sz w:val="20"/>
          <w:szCs w:val="20"/>
        </w:rPr>
        <w:t xml:space="preserve">, fuerza centrífuga, </w:t>
      </w:r>
      <w:r w:rsidR="00CC6E16" w:rsidRPr="0039010D">
        <w:rPr>
          <w:bCs/>
          <w:i/>
          <w:color w:val="000000" w:themeColor="text1"/>
          <w:sz w:val="20"/>
          <w:szCs w:val="20"/>
        </w:rPr>
        <w:t xml:space="preserve">revoluciones, motor AC, </w:t>
      </w:r>
      <w:proofErr w:type="spellStart"/>
      <w:r w:rsidR="00CC6E16" w:rsidRPr="0039010D">
        <w:rPr>
          <w:bCs/>
          <w:i/>
          <w:color w:val="000000" w:themeColor="text1"/>
          <w:sz w:val="20"/>
          <w:szCs w:val="20"/>
        </w:rPr>
        <w:t>arduino</w:t>
      </w:r>
      <w:proofErr w:type="spellEnd"/>
      <w:r w:rsidR="00CC6E16">
        <w:rPr>
          <w:bCs/>
          <w:i/>
          <w:sz w:val="20"/>
          <w:szCs w:val="20"/>
        </w:rPr>
        <w:t>.</w:t>
      </w:r>
    </w:p>
    <w:p w:rsidR="002219F8" w:rsidRDefault="002219F8" w:rsidP="00AE5542">
      <w:pPr>
        <w:spacing w:line="360" w:lineRule="auto"/>
        <w:rPr>
          <w:b/>
          <w:bCs/>
          <w:i/>
          <w:sz w:val="20"/>
          <w:szCs w:val="20"/>
        </w:rPr>
      </w:pPr>
    </w:p>
    <w:p w:rsidR="002219F8" w:rsidRDefault="002219F8" w:rsidP="00AE5542">
      <w:pPr>
        <w:spacing w:line="360" w:lineRule="auto"/>
        <w:sectPr w:rsidR="002219F8" w:rsidSect="00641929">
          <w:footerReference w:type="default" r:id="rId11"/>
          <w:type w:val="continuous"/>
          <w:pgSz w:w="12240" w:h="15840"/>
          <w:pgMar w:top="1417" w:right="1701" w:bottom="1417" w:left="1701" w:header="708" w:footer="708" w:gutter="0"/>
          <w:cols w:space="708"/>
          <w:docGrid w:linePitch="360"/>
        </w:sectPr>
      </w:pPr>
    </w:p>
    <w:p w:rsidR="00043FE1" w:rsidRPr="00270C77" w:rsidRDefault="009077D0" w:rsidP="002219F8">
      <w:pPr>
        <w:pStyle w:val="Ttulo1"/>
        <w:numPr>
          <w:ilvl w:val="0"/>
          <w:numId w:val="0"/>
        </w:numPr>
        <w:ind w:left="340" w:hanging="340"/>
        <w:rPr>
          <w:highlight w:val="yellow"/>
        </w:rPr>
      </w:pPr>
      <w:r w:rsidRPr="00270C77">
        <w:lastRenderedPageBreak/>
        <w:t xml:space="preserve">1. </w:t>
      </w:r>
      <w:r w:rsidR="00043FE1" w:rsidRPr="00270C77">
        <w:t>Introducción</w:t>
      </w:r>
    </w:p>
    <w:p w:rsidR="00756EC8" w:rsidRDefault="00756EC8" w:rsidP="004B2F85">
      <w:pPr>
        <w:jc w:val="both"/>
        <w:rPr>
          <w:highlight w:val="yellow"/>
        </w:rPr>
      </w:pPr>
    </w:p>
    <w:p w:rsidR="004B2F85" w:rsidRDefault="004B2F85" w:rsidP="004B2F85">
      <w:pPr>
        <w:jc w:val="both"/>
      </w:pPr>
      <w:r>
        <w:t>La técnica de spin-</w:t>
      </w:r>
      <w:proofErr w:type="spellStart"/>
      <w:r>
        <w:t>coating</w:t>
      </w:r>
      <w:proofErr w:type="spellEnd"/>
      <w:r>
        <w:t xml:space="preserve"> constituye una de las formas más simples y utilizadas para preparar películas delgadas sobre sustratos planos. Se emplea generalmente cuando el material a depositar es de naturaleza polimérica y, no puede ser depositado mediante evaporación térmica sin evitar su descomposición. Esta técnica de fabricación de películas delgadas conduce a la obtención de recubrimientos bastante uniformes, planos y de alta calidad. No obstante, pueden surgir en el seno de la película </w:t>
      </w:r>
      <w:proofErr w:type="spellStart"/>
      <w:r>
        <w:t>inhomogeneidades</w:t>
      </w:r>
      <w:proofErr w:type="spellEnd"/>
      <w:r>
        <w:t xml:space="preserve"> como consecuencia, entre varias posibles causas, de utilizar disoluciones de partida demasiado complejas o que contengan impurezas. Esta técnica se materializa en un instrumento llamado spin-</w:t>
      </w:r>
      <w:proofErr w:type="spellStart"/>
      <w:r>
        <w:t>coater</w:t>
      </w:r>
      <w:proofErr w:type="spellEnd"/>
      <w:r>
        <w:t xml:space="preserve">, el cual posee un torno que inmoviliza al sustrato mediante vacío durante el proceso de rotación. Para preparar una película, el material a depositar se disuelve previamente, siendo muy aconsejable el filtrado de la disolución para eliminar partículas o impurezas, y </w:t>
      </w:r>
      <w:r>
        <w:lastRenderedPageBreak/>
        <w:t>evitar así posteriores defectos en la película. (Pérez-Morales, M. 2006)</w:t>
      </w:r>
    </w:p>
    <w:p w:rsidR="004B2F85" w:rsidRDefault="004B2F85" w:rsidP="004B2F85">
      <w:pPr>
        <w:jc w:val="both"/>
      </w:pPr>
      <w:r>
        <w:t>A pesar de que existen divergencias entre diferentes autores en cuanto a la delimitación de las etapas en el proceso de spin-</w:t>
      </w:r>
      <w:proofErr w:type="spellStart"/>
      <w:r>
        <w:t>coating</w:t>
      </w:r>
      <w:proofErr w:type="spellEnd"/>
      <w:r>
        <w:t xml:space="preserve">, éstas pueden unificarse en cuatro: </w:t>
      </w:r>
    </w:p>
    <w:p w:rsidR="004B2F85" w:rsidRDefault="004B2F85" w:rsidP="004B2F85">
      <w:pPr>
        <w:jc w:val="both"/>
      </w:pPr>
      <w:r>
        <w:t>- Etapa 1: Se deposita un cierto volumen de disolución sobre el sustrato limpio inmovilizado, cubriendo toda la superficie. La cantidad de material que aporta este volumen está en exceso en relación a la cantidad que finalmente formará la película. (Pérez-Morales, M. 2006)</w:t>
      </w:r>
    </w:p>
    <w:p w:rsidR="004B2F85" w:rsidRDefault="004B2F85" w:rsidP="004B2F85">
      <w:pPr>
        <w:jc w:val="both"/>
      </w:pPr>
      <w:r>
        <w:t>- Etapa 2: El sustrato se acelera hasta que se alcanza la velocidad de rotación final deseada. Debido a la fuerza centrípeta generada en el movimiento rotatorio, la disolución se esparce sobre toda la superficie del sustrato, y se expulsa parte de ésta de forma agresiva. (Pérez-Morales, M. 2006)</w:t>
      </w:r>
    </w:p>
    <w:p w:rsidR="004B2F85" w:rsidRDefault="004B2F85" w:rsidP="004B2F85">
      <w:pPr>
        <w:jc w:val="both"/>
      </w:pPr>
      <w:r>
        <w:t xml:space="preserve">- Etapa 3: El sustrato gira a velocidad constante, y se produce un adelgazamiento gradual del fluido, generalmente uniforme sobre toda la superficie. En función de la tensión superficial y viscosidad del fluido, </w:t>
      </w:r>
      <w:r>
        <w:lastRenderedPageBreak/>
        <w:t>velocidad de rotación, etc., el espesor final de la película puede ser ligeramente diferente en los bordes del soporte. (Pérez-Morales, M. 2006)</w:t>
      </w:r>
    </w:p>
    <w:p w:rsidR="004B2F85" w:rsidRDefault="004B2F85" w:rsidP="004B2F85">
      <w:pPr>
        <w:jc w:val="both"/>
      </w:pPr>
      <w:r>
        <w:t>- Etapa 4: Durante esta etapa, el soporte continúa girando a velocidad constante, y es la evaporación del disolvente el fenómeno predominante. Como es evidente, las etapas tercera (control del flujo o caudal) y cuarta (control de la evaporación) son las dos etapas que más impacto tienen en el espesor final de la película, y deben ocurrir de forma simultánea. Es habitual, una vez acabado el proceso, calentar el sustrato con la película para eliminar los restos de disolvente que hayan quedado en el seno de ésta. (Pérez-Morales, M. 2006)</w:t>
      </w:r>
    </w:p>
    <w:p w:rsidR="009A727A" w:rsidRDefault="009A727A" w:rsidP="004B2F85">
      <w:pPr>
        <w:jc w:val="both"/>
      </w:pPr>
      <w:r>
        <w:rPr>
          <w:noProof/>
          <w:lang w:eastAsia="es-MX"/>
        </w:rPr>
        <w:drawing>
          <wp:inline distT="0" distB="0" distL="0" distR="0">
            <wp:extent cx="2695575" cy="192405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a:extLst>
                        <a:ext uri="{28A0092B-C50C-407E-A947-70E740481C1C}">
                          <a14:useLocalDpi xmlns:a14="http://schemas.microsoft.com/office/drawing/2010/main" val="0"/>
                        </a:ext>
                      </a:extLst>
                    </a:blip>
                    <a:srcRect l="8859" r="3182" b="4653"/>
                    <a:stretch/>
                  </pic:blipFill>
                  <pic:spPr bwMode="auto">
                    <a:xfrm>
                      <a:off x="0" y="0"/>
                      <a:ext cx="2715729" cy="1938436"/>
                    </a:xfrm>
                    <a:prstGeom prst="rect">
                      <a:avLst/>
                    </a:prstGeom>
                    <a:noFill/>
                    <a:ln>
                      <a:noFill/>
                    </a:ln>
                    <a:extLst>
                      <a:ext uri="{53640926-AAD7-44D8-BBD7-CCE9431645EC}">
                        <a14:shadowObscured xmlns:a14="http://schemas.microsoft.com/office/drawing/2010/main"/>
                      </a:ext>
                    </a:extLst>
                  </pic:spPr>
                </pic:pic>
              </a:graphicData>
            </a:graphic>
          </wp:inline>
        </w:drawing>
      </w:r>
    </w:p>
    <w:p w:rsidR="009A727A" w:rsidRDefault="009A727A" w:rsidP="009A727A">
      <w:pPr>
        <w:pStyle w:val="Textoindependiente"/>
        <w:jc w:val="center"/>
        <w:rPr>
          <w:rFonts w:ascii="Times New Roman" w:hAnsi="Times New Roman" w:cs="Times New Roman"/>
          <w:sz w:val="22"/>
          <w:szCs w:val="24"/>
        </w:rPr>
      </w:pPr>
      <w:r w:rsidRPr="009A727A">
        <w:rPr>
          <w:rFonts w:ascii="Times New Roman" w:hAnsi="Times New Roman" w:cs="Times New Roman"/>
          <w:b/>
          <w:sz w:val="22"/>
          <w:szCs w:val="24"/>
        </w:rPr>
        <w:t>Figura 1</w:t>
      </w:r>
      <w:r>
        <w:rPr>
          <w:rFonts w:ascii="Times New Roman" w:hAnsi="Times New Roman" w:cs="Times New Roman"/>
          <w:sz w:val="22"/>
          <w:szCs w:val="24"/>
        </w:rPr>
        <w:t>. Representación de las eta</w:t>
      </w:r>
      <w:r w:rsidR="00741376">
        <w:rPr>
          <w:rFonts w:ascii="Times New Roman" w:hAnsi="Times New Roman" w:cs="Times New Roman"/>
          <w:sz w:val="22"/>
          <w:szCs w:val="24"/>
        </w:rPr>
        <w:t xml:space="preserve">pas del proceso de spin </w:t>
      </w:r>
      <w:proofErr w:type="spellStart"/>
      <w:r w:rsidR="00741376">
        <w:rPr>
          <w:rFonts w:ascii="Times New Roman" w:hAnsi="Times New Roman" w:cs="Times New Roman"/>
          <w:sz w:val="22"/>
          <w:szCs w:val="24"/>
        </w:rPr>
        <w:t>coating</w:t>
      </w:r>
      <w:proofErr w:type="spellEnd"/>
      <w:r w:rsidR="00741376">
        <w:rPr>
          <w:rFonts w:ascii="Times New Roman" w:hAnsi="Times New Roman" w:cs="Times New Roman"/>
          <w:sz w:val="22"/>
          <w:szCs w:val="24"/>
        </w:rPr>
        <w:t>.</w:t>
      </w:r>
    </w:p>
    <w:p w:rsidR="009A727A" w:rsidRDefault="009A727A" w:rsidP="009A727A">
      <w:pPr>
        <w:pStyle w:val="Textoindependiente"/>
        <w:jc w:val="center"/>
        <w:rPr>
          <w:rFonts w:ascii="Times New Roman" w:hAnsi="Times New Roman" w:cs="Times New Roman"/>
          <w:sz w:val="22"/>
          <w:szCs w:val="24"/>
        </w:rPr>
      </w:pPr>
    </w:p>
    <w:p w:rsidR="00CF62B2" w:rsidRDefault="004B2F85" w:rsidP="004B2F85">
      <w:pPr>
        <w:jc w:val="both"/>
        <w:rPr>
          <w:highlight w:val="yellow"/>
        </w:rPr>
      </w:pPr>
      <w:r>
        <w:t>La técnica spin-</w:t>
      </w:r>
      <w:proofErr w:type="spellStart"/>
      <w:r>
        <w:t>coating</w:t>
      </w:r>
      <w:proofErr w:type="spellEnd"/>
      <w:r>
        <w:t xml:space="preserve"> es utilizada en diversas aplicaciones que requieran cubrir sustratos planos con películas delgadas uniformes. Actualmente muchas tecnologías precisan de la fabricación de películas de gran calidad, para lo cual hacen uso de este método, como por ejemplo: recubrimientos con materiales </w:t>
      </w:r>
      <w:proofErr w:type="spellStart"/>
      <w:r>
        <w:t>fotorresistentes</w:t>
      </w:r>
      <w:proofErr w:type="spellEnd"/>
      <w:r>
        <w:t xml:space="preserve"> para la grabación de plantillas en microcircuitos, películas aislantes/dieléctricas para la fabricación de microcircuitos, recubrimientos magnéticos (suspensiones de partículas magnéticas, lubricantes, etc.), </w:t>
      </w:r>
      <w:r>
        <w:lastRenderedPageBreak/>
        <w:t xml:space="preserve">recubrimientos en pantallas planas (tratamientos </w:t>
      </w:r>
      <w:proofErr w:type="spellStart"/>
      <w:r>
        <w:t>antirreflejantes</w:t>
      </w:r>
      <w:proofErr w:type="spellEnd"/>
      <w:r>
        <w:t>, óxidos conductores, etc.), deposición de películas en discos compactos (DVD, CDROM, etc.), dispositivos electroluminiscentes, etc. (Pérez-Morales, M. 2006)</w:t>
      </w:r>
    </w:p>
    <w:p w:rsidR="002219F8" w:rsidRPr="004F0ED4" w:rsidRDefault="002219F8" w:rsidP="004F0ED4">
      <w:pPr>
        <w:pStyle w:val="Ttulo1"/>
        <w:numPr>
          <w:ilvl w:val="0"/>
          <w:numId w:val="0"/>
        </w:numPr>
      </w:pPr>
      <w:r>
        <w:t>2.</w:t>
      </w:r>
      <w:r w:rsidRPr="00270C77">
        <w:t xml:space="preserve"> Desarrollo</w:t>
      </w:r>
      <w:r w:rsidR="00C1194E" w:rsidRPr="00270C77">
        <w:t xml:space="preserve"> (</w:t>
      </w:r>
      <w:r w:rsidR="004F0ED4">
        <w:t>m</w:t>
      </w:r>
      <w:r w:rsidR="004E245B" w:rsidRPr="00270C77">
        <w:t xml:space="preserve">ateriales y </w:t>
      </w:r>
      <w:r w:rsidR="004F0ED4">
        <w:t>m</w:t>
      </w:r>
      <w:r w:rsidR="004E245B" w:rsidRPr="00270C77">
        <w:t>étodos</w:t>
      </w:r>
      <w:r w:rsidR="00C1194E" w:rsidRPr="00270C77">
        <w:t>)</w:t>
      </w:r>
    </w:p>
    <w:p w:rsidR="002D121E" w:rsidRDefault="004F0ED4" w:rsidP="004F0ED4">
      <w:pPr>
        <w:pStyle w:val="Textoindependiente"/>
        <w:rPr>
          <w:rFonts w:ascii="Times New Roman" w:hAnsi="Times New Roman" w:cs="Times New Roman"/>
          <w:sz w:val="22"/>
          <w:szCs w:val="24"/>
        </w:rPr>
      </w:pPr>
      <w:r>
        <w:rPr>
          <w:rFonts w:ascii="Times New Roman" w:hAnsi="Times New Roman" w:cs="Times New Roman"/>
          <w:sz w:val="22"/>
          <w:szCs w:val="24"/>
        </w:rPr>
        <w:t xml:space="preserve">El spin </w:t>
      </w:r>
      <w:proofErr w:type="spellStart"/>
      <w:r>
        <w:rPr>
          <w:rFonts w:ascii="Times New Roman" w:hAnsi="Times New Roman" w:cs="Times New Roman"/>
          <w:sz w:val="22"/>
          <w:szCs w:val="24"/>
        </w:rPr>
        <w:t>coater</w:t>
      </w:r>
      <w:proofErr w:type="spellEnd"/>
      <w:r>
        <w:rPr>
          <w:rFonts w:ascii="Times New Roman" w:hAnsi="Times New Roman" w:cs="Times New Roman"/>
          <w:sz w:val="22"/>
          <w:szCs w:val="24"/>
        </w:rPr>
        <w:t xml:space="preserve"> se compone de dos módulos;  el mecánico</w:t>
      </w:r>
      <w:r w:rsidR="002D121E">
        <w:rPr>
          <w:rFonts w:ascii="Times New Roman" w:hAnsi="Times New Roman" w:cs="Times New Roman"/>
          <w:sz w:val="22"/>
          <w:szCs w:val="24"/>
        </w:rPr>
        <w:t xml:space="preserve"> (base metálica, </w:t>
      </w:r>
      <w:proofErr w:type="spellStart"/>
      <w:r w:rsidR="002D121E">
        <w:rPr>
          <w:rFonts w:ascii="Times New Roman" w:hAnsi="Times New Roman" w:cs="Times New Roman"/>
          <w:sz w:val="22"/>
          <w:szCs w:val="24"/>
        </w:rPr>
        <w:t>portamuestras</w:t>
      </w:r>
      <w:proofErr w:type="spellEnd"/>
      <w:r w:rsidR="002D121E">
        <w:rPr>
          <w:rFonts w:ascii="Times New Roman" w:hAnsi="Times New Roman" w:cs="Times New Roman"/>
          <w:sz w:val="22"/>
          <w:szCs w:val="24"/>
        </w:rPr>
        <w:t xml:space="preserve"> y superficie giratoria), y el electrónico, el cual fue armado con los siguientes componentes:</w:t>
      </w:r>
    </w:p>
    <w:p w:rsidR="004F0ED4" w:rsidRPr="004F0ED4" w:rsidRDefault="004F0ED4" w:rsidP="002D121E">
      <w:pPr>
        <w:pStyle w:val="Textoindependiente"/>
        <w:numPr>
          <w:ilvl w:val="0"/>
          <w:numId w:val="9"/>
        </w:numPr>
        <w:rPr>
          <w:rFonts w:ascii="Times New Roman" w:hAnsi="Times New Roman" w:cs="Times New Roman"/>
          <w:sz w:val="22"/>
          <w:szCs w:val="24"/>
        </w:rPr>
      </w:pPr>
      <w:proofErr w:type="spellStart"/>
      <w:r w:rsidRPr="004F0ED4">
        <w:rPr>
          <w:rFonts w:ascii="Times New Roman" w:hAnsi="Times New Roman" w:cs="Times New Roman"/>
          <w:sz w:val="22"/>
          <w:szCs w:val="24"/>
        </w:rPr>
        <w:t>Protoboard</w:t>
      </w:r>
      <w:proofErr w:type="spellEnd"/>
      <w:r w:rsidRPr="004F0ED4">
        <w:rPr>
          <w:rFonts w:ascii="Times New Roman" w:hAnsi="Times New Roman" w:cs="Times New Roman"/>
          <w:sz w:val="22"/>
          <w:szCs w:val="24"/>
        </w:rPr>
        <w:t xml:space="preserve"> marca </w:t>
      </w:r>
      <w:proofErr w:type="spellStart"/>
      <w:r w:rsidRPr="004F0ED4">
        <w:rPr>
          <w:rFonts w:ascii="Times New Roman" w:hAnsi="Times New Roman" w:cs="Times New Roman"/>
          <w:sz w:val="22"/>
          <w:szCs w:val="24"/>
        </w:rPr>
        <w:t>Steren</w:t>
      </w:r>
      <w:proofErr w:type="spellEnd"/>
    </w:p>
    <w:p w:rsidR="004F0ED4" w:rsidRDefault="004F0ED4" w:rsidP="004F0ED4">
      <w:pPr>
        <w:pStyle w:val="Textoindependiente"/>
        <w:numPr>
          <w:ilvl w:val="0"/>
          <w:numId w:val="9"/>
        </w:numPr>
        <w:rPr>
          <w:rFonts w:ascii="Times New Roman" w:hAnsi="Times New Roman" w:cs="Times New Roman"/>
          <w:sz w:val="22"/>
          <w:szCs w:val="24"/>
        </w:rPr>
      </w:pPr>
      <w:r w:rsidRPr="004F0ED4">
        <w:rPr>
          <w:rFonts w:ascii="Times New Roman" w:hAnsi="Times New Roman" w:cs="Times New Roman"/>
          <w:sz w:val="22"/>
          <w:szCs w:val="24"/>
        </w:rPr>
        <w:t xml:space="preserve">Multímetro marca </w:t>
      </w:r>
      <w:proofErr w:type="spellStart"/>
      <w:r w:rsidRPr="004F0ED4">
        <w:rPr>
          <w:rFonts w:ascii="Times New Roman" w:hAnsi="Times New Roman" w:cs="Times New Roman"/>
          <w:sz w:val="22"/>
          <w:szCs w:val="24"/>
        </w:rPr>
        <w:t>Fluke</w:t>
      </w:r>
      <w:proofErr w:type="spellEnd"/>
    </w:p>
    <w:p w:rsidR="002D121E" w:rsidRDefault="002D121E" w:rsidP="004F0ED4">
      <w:pPr>
        <w:pStyle w:val="Textoindependiente"/>
        <w:numPr>
          <w:ilvl w:val="0"/>
          <w:numId w:val="9"/>
        </w:numPr>
        <w:rPr>
          <w:rFonts w:ascii="Times New Roman" w:hAnsi="Times New Roman" w:cs="Times New Roman"/>
          <w:sz w:val="22"/>
          <w:szCs w:val="24"/>
        </w:rPr>
      </w:pPr>
      <w:r>
        <w:rPr>
          <w:rFonts w:ascii="Times New Roman" w:hAnsi="Times New Roman" w:cs="Times New Roman"/>
          <w:sz w:val="22"/>
          <w:szCs w:val="24"/>
        </w:rPr>
        <w:t>Motor AC de una aspiradora comercial</w:t>
      </w:r>
    </w:p>
    <w:p w:rsidR="002D121E" w:rsidRDefault="002D121E" w:rsidP="004F0ED4">
      <w:pPr>
        <w:pStyle w:val="Textoindependiente"/>
        <w:numPr>
          <w:ilvl w:val="0"/>
          <w:numId w:val="9"/>
        </w:numPr>
        <w:rPr>
          <w:rFonts w:ascii="Times New Roman" w:hAnsi="Times New Roman" w:cs="Times New Roman"/>
          <w:sz w:val="22"/>
          <w:szCs w:val="24"/>
        </w:rPr>
      </w:pPr>
      <w:proofErr w:type="spellStart"/>
      <w:r>
        <w:rPr>
          <w:rFonts w:ascii="Times New Roman" w:hAnsi="Times New Roman" w:cs="Times New Roman"/>
          <w:sz w:val="22"/>
          <w:szCs w:val="24"/>
        </w:rPr>
        <w:t>Encoder</w:t>
      </w:r>
      <w:proofErr w:type="spellEnd"/>
      <w:r>
        <w:rPr>
          <w:rFonts w:ascii="Times New Roman" w:hAnsi="Times New Roman" w:cs="Times New Roman"/>
          <w:sz w:val="22"/>
          <w:szCs w:val="24"/>
        </w:rPr>
        <w:t xml:space="preserve"> rotacional</w:t>
      </w:r>
      <w:r w:rsidR="00CF62B2">
        <w:rPr>
          <w:rFonts w:ascii="Times New Roman" w:hAnsi="Times New Roman" w:cs="Times New Roman"/>
          <w:sz w:val="22"/>
          <w:szCs w:val="24"/>
        </w:rPr>
        <w:t xml:space="preserve"> de 40 ranuras</w:t>
      </w:r>
    </w:p>
    <w:p w:rsidR="002D121E" w:rsidRDefault="002D121E" w:rsidP="004F0ED4">
      <w:pPr>
        <w:pStyle w:val="Textoindependiente"/>
        <w:numPr>
          <w:ilvl w:val="0"/>
          <w:numId w:val="9"/>
        </w:numPr>
        <w:rPr>
          <w:rFonts w:ascii="Times New Roman" w:hAnsi="Times New Roman" w:cs="Times New Roman"/>
          <w:sz w:val="22"/>
          <w:szCs w:val="24"/>
        </w:rPr>
      </w:pPr>
      <w:proofErr w:type="spellStart"/>
      <w:r>
        <w:rPr>
          <w:rFonts w:ascii="Times New Roman" w:hAnsi="Times New Roman" w:cs="Times New Roman"/>
          <w:sz w:val="22"/>
          <w:szCs w:val="24"/>
        </w:rPr>
        <w:t>Optoacoplador</w:t>
      </w:r>
      <w:proofErr w:type="spellEnd"/>
    </w:p>
    <w:p w:rsidR="002D121E" w:rsidRDefault="002D121E" w:rsidP="002D121E">
      <w:pPr>
        <w:pStyle w:val="Textoindependiente"/>
        <w:numPr>
          <w:ilvl w:val="0"/>
          <w:numId w:val="9"/>
        </w:numPr>
        <w:rPr>
          <w:rFonts w:ascii="Times New Roman" w:hAnsi="Times New Roman" w:cs="Times New Roman"/>
          <w:sz w:val="22"/>
          <w:szCs w:val="24"/>
        </w:rPr>
      </w:pPr>
      <w:r w:rsidRPr="002D121E">
        <w:rPr>
          <w:rFonts w:ascii="Times New Roman" w:hAnsi="Times New Roman" w:cs="Times New Roman"/>
          <w:sz w:val="22"/>
          <w:szCs w:val="24"/>
        </w:rPr>
        <w:t>Pantalla de cristal líquido (LCD)</w:t>
      </w:r>
    </w:p>
    <w:p w:rsidR="002D121E" w:rsidRPr="004F0ED4" w:rsidRDefault="002D121E" w:rsidP="002D121E">
      <w:pPr>
        <w:pStyle w:val="Textoindependiente"/>
        <w:numPr>
          <w:ilvl w:val="0"/>
          <w:numId w:val="9"/>
        </w:numPr>
        <w:rPr>
          <w:rFonts w:ascii="Times New Roman" w:hAnsi="Times New Roman" w:cs="Times New Roman"/>
          <w:sz w:val="22"/>
          <w:szCs w:val="24"/>
        </w:rPr>
      </w:pPr>
      <w:r w:rsidRPr="002D121E">
        <w:rPr>
          <w:rFonts w:ascii="Times New Roman" w:hAnsi="Times New Roman" w:cs="Times New Roman"/>
          <w:sz w:val="22"/>
          <w:szCs w:val="24"/>
        </w:rPr>
        <w:t xml:space="preserve">Placa de programación </w:t>
      </w:r>
      <w:proofErr w:type="spellStart"/>
      <w:r w:rsidRPr="002D121E">
        <w:rPr>
          <w:rFonts w:ascii="Times New Roman" w:hAnsi="Times New Roman" w:cs="Times New Roman"/>
          <w:sz w:val="22"/>
          <w:szCs w:val="24"/>
        </w:rPr>
        <w:t>Arduino</w:t>
      </w:r>
      <w:proofErr w:type="spellEnd"/>
      <w:r w:rsidRPr="002D121E">
        <w:rPr>
          <w:rFonts w:ascii="Times New Roman" w:hAnsi="Times New Roman" w:cs="Times New Roman"/>
          <w:sz w:val="22"/>
          <w:szCs w:val="24"/>
        </w:rPr>
        <w:t xml:space="preserve"> UNO</w:t>
      </w:r>
    </w:p>
    <w:p w:rsidR="004F0ED4" w:rsidRDefault="002D121E" w:rsidP="004F0ED4">
      <w:pPr>
        <w:pStyle w:val="Textoindependiente"/>
        <w:numPr>
          <w:ilvl w:val="0"/>
          <w:numId w:val="9"/>
        </w:numPr>
        <w:rPr>
          <w:rFonts w:ascii="Times New Roman" w:hAnsi="Times New Roman" w:cs="Times New Roman"/>
          <w:sz w:val="22"/>
          <w:szCs w:val="24"/>
        </w:rPr>
      </w:pPr>
      <w:r>
        <w:rPr>
          <w:rFonts w:ascii="Times New Roman" w:hAnsi="Times New Roman" w:cs="Times New Roman"/>
          <w:sz w:val="22"/>
          <w:szCs w:val="24"/>
        </w:rPr>
        <w:t>Puentes eléctricos</w:t>
      </w:r>
    </w:p>
    <w:p w:rsidR="00CF62B2" w:rsidRDefault="004B2F85" w:rsidP="004B2F85">
      <w:pPr>
        <w:pStyle w:val="Textoindependiente"/>
        <w:numPr>
          <w:ilvl w:val="0"/>
          <w:numId w:val="9"/>
        </w:numPr>
        <w:rPr>
          <w:rFonts w:ascii="Times New Roman" w:hAnsi="Times New Roman" w:cs="Times New Roman"/>
          <w:sz w:val="22"/>
          <w:szCs w:val="24"/>
        </w:rPr>
      </w:pPr>
      <w:proofErr w:type="spellStart"/>
      <w:r>
        <w:rPr>
          <w:rFonts w:ascii="Times New Roman" w:hAnsi="Times New Roman" w:cs="Times New Roman"/>
          <w:sz w:val="22"/>
          <w:szCs w:val="24"/>
        </w:rPr>
        <w:t>Diac</w:t>
      </w:r>
      <w:proofErr w:type="spellEnd"/>
      <w:r>
        <w:rPr>
          <w:rFonts w:ascii="Times New Roman" w:hAnsi="Times New Roman" w:cs="Times New Roman"/>
          <w:sz w:val="22"/>
          <w:szCs w:val="24"/>
        </w:rPr>
        <w:t xml:space="preserve"> </w:t>
      </w:r>
      <w:r w:rsidRPr="004B2F85">
        <w:rPr>
          <w:rFonts w:ascii="Times New Roman" w:hAnsi="Times New Roman" w:cs="Times New Roman"/>
          <w:sz w:val="22"/>
          <w:szCs w:val="24"/>
        </w:rPr>
        <w:t>DB3</w:t>
      </w:r>
    </w:p>
    <w:p w:rsidR="00CF62B2" w:rsidRPr="004F0ED4" w:rsidRDefault="004B2F85" w:rsidP="004B2F85">
      <w:pPr>
        <w:pStyle w:val="Textoindependiente"/>
        <w:numPr>
          <w:ilvl w:val="0"/>
          <w:numId w:val="9"/>
        </w:numPr>
        <w:rPr>
          <w:rFonts w:ascii="Times New Roman" w:hAnsi="Times New Roman" w:cs="Times New Roman"/>
          <w:sz w:val="22"/>
          <w:szCs w:val="24"/>
        </w:rPr>
      </w:pPr>
      <w:proofErr w:type="spellStart"/>
      <w:r>
        <w:rPr>
          <w:rFonts w:ascii="Times New Roman" w:hAnsi="Times New Roman" w:cs="Times New Roman"/>
          <w:sz w:val="22"/>
          <w:szCs w:val="24"/>
        </w:rPr>
        <w:t>Triac</w:t>
      </w:r>
      <w:proofErr w:type="spellEnd"/>
      <w:r>
        <w:rPr>
          <w:rFonts w:ascii="Times New Roman" w:hAnsi="Times New Roman" w:cs="Times New Roman"/>
          <w:sz w:val="22"/>
          <w:szCs w:val="24"/>
        </w:rPr>
        <w:t xml:space="preserve"> 6073AG</w:t>
      </w:r>
    </w:p>
    <w:p w:rsidR="004F0ED4" w:rsidRPr="004F0ED4" w:rsidRDefault="002D121E" w:rsidP="004F0ED4">
      <w:pPr>
        <w:pStyle w:val="Textoindependiente"/>
        <w:numPr>
          <w:ilvl w:val="0"/>
          <w:numId w:val="9"/>
        </w:numPr>
        <w:rPr>
          <w:rFonts w:ascii="Times New Roman" w:hAnsi="Times New Roman" w:cs="Times New Roman"/>
          <w:sz w:val="22"/>
          <w:szCs w:val="24"/>
        </w:rPr>
      </w:pPr>
      <w:r>
        <w:rPr>
          <w:rFonts w:ascii="Times New Roman" w:hAnsi="Times New Roman" w:cs="Times New Roman"/>
          <w:sz w:val="22"/>
          <w:szCs w:val="24"/>
        </w:rPr>
        <w:t>Resistencias de 3.3 kΩ, 1</w:t>
      </w:r>
      <w:r w:rsidR="00CF62B2">
        <w:rPr>
          <w:rFonts w:ascii="Times New Roman" w:hAnsi="Times New Roman" w:cs="Times New Roman"/>
          <w:sz w:val="22"/>
          <w:szCs w:val="24"/>
        </w:rPr>
        <w:t>.</w:t>
      </w:r>
      <w:r>
        <w:rPr>
          <w:rFonts w:ascii="Times New Roman" w:hAnsi="Times New Roman" w:cs="Times New Roman"/>
          <w:sz w:val="22"/>
          <w:szCs w:val="24"/>
        </w:rPr>
        <w:t>5 k</w:t>
      </w:r>
      <w:r w:rsidR="00CF62B2">
        <w:rPr>
          <w:rFonts w:ascii="Times New Roman" w:hAnsi="Times New Roman" w:cs="Times New Roman"/>
          <w:sz w:val="22"/>
          <w:szCs w:val="24"/>
        </w:rPr>
        <w:t xml:space="preserve"> Ω, 100Ω</w:t>
      </w:r>
      <w:r w:rsidR="004A2568">
        <w:rPr>
          <w:rFonts w:ascii="Times New Roman" w:hAnsi="Times New Roman" w:cs="Times New Roman"/>
          <w:sz w:val="22"/>
          <w:szCs w:val="24"/>
        </w:rPr>
        <w:t xml:space="preserve">, </w:t>
      </w:r>
      <w:r w:rsidR="00CF62B2">
        <w:rPr>
          <w:rFonts w:ascii="Times New Roman" w:hAnsi="Times New Roman" w:cs="Times New Roman"/>
          <w:sz w:val="22"/>
          <w:szCs w:val="24"/>
        </w:rPr>
        <w:t xml:space="preserve"> 220 Ω</w:t>
      </w:r>
      <w:r w:rsidR="004A2568">
        <w:rPr>
          <w:rFonts w:ascii="Times New Roman" w:hAnsi="Times New Roman" w:cs="Times New Roman"/>
          <w:sz w:val="22"/>
          <w:szCs w:val="24"/>
        </w:rPr>
        <w:t>, 4.7 kΩ.</w:t>
      </w:r>
    </w:p>
    <w:p w:rsidR="002219F8" w:rsidRDefault="00CF62B2" w:rsidP="004F0ED4">
      <w:pPr>
        <w:pStyle w:val="Textoindependiente"/>
        <w:numPr>
          <w:ilvl w:val="0"/>
          <w:numId w:val="9"/>
        </w:numPr>
        <w:rPr>
          <w:rFonts w:ascii="Times New Roman" w:hAnsi="Times New Roman" w:cs="Times New Roman"/>
          <w:sz w:val="22"/>
          <w:szCs w:val="24"/>
        </w:rPr>
      </w:pPr>
      <w:r>
        <w:rPr>
          <w:rFonts w:ascii="Times New Roman" w:hAnsi="Times New Roman" w:cs="Times New Roman"/>
          <w:sz w:val="22"/>
          <w:szCs w:val="24"/>
        </w:rPr>
        <w:t>2 c</w:t>
      </w:r>
      <w:r w:rsidR="004F0ED4" w:rsidRPr="004F0ED4">
        <w:rPr>
          <w:rFonts w:ascii="Times New Roman" w:hAnsi="Times New Roman" w:cs="Times New Roman"/>
          <w:sz w:val="22"/>
          <w:szCs w:val="24"/>
        </w:rPr>
        <w:t xml:space="preserve">apacitores de </w:t>
      </w:r>
      <w:r>
        <w:rPr>
          <w:rFonts w:ascii="Times New Roman" w:hAnsi="Times New Roman" w:cs="Times New Roman"/>
          <w:sz w:val="22"/>
          <w:szCs w:val="24"/>
        </w:rPr>
        <w:t>0.02</w:t>
      </w:r>
      <w:r w:rsidR="004F0ED4" w:rsidRPr="004F0ED4">
        <w:rPr>
          <w:rFonts w:ascii="Times New Roman" w:hAnsi="Times New Roman" w:cs="Times New Roman"/>
          <w:sz w:val="22"/>
          <w:szCs w:val="24"/>
        </w:rPr>
        <w:t xml:space="preserve"> µF</w:t>
      </w:r>
      <w:r>
        <w:rPr>
          <w:rFonts w:ascii="Times New Roman" w:hAnsi="Times New Roman" w:cs="Times New Roman"/>
          <w:sz w:val="22"/>
          <w:szCs w:val="24"/>
        </w:rPr>
        <w:t xml:space="preserve"> y 1 de 0.027 </w:t>
      </w:r>
      <w:r w:rsidRPr="004F0ED4">
        <w:rPr>
          <w:rFonts w:ascii="Times New Roman" w:hAnsi="Times New Roman" w:cs="Times New Roman"/>
          <w:sz w:val="22"/>
          <w:szCs w:val="24"/>
        </w:rPr>
        <w:t>µF</w:t>
      </w:r>
    </w:p>
    <w:p w:rsidR="00CF62B2" w:rsidRDefault="00CF62B2" w:rsidP="004F0ED4">
      <w:pPr>
        <w:pStyle w:val="Textoindependiente"/>
        <w:numPr>
          <w:ilvl w:val="0"/>
          <w:numId w:val="9"/>
        </w:numPr>
        <w:rPr>
          <w:rFonts w:ascii="Times New Roman" w:hAnsi="Times New Roman" w:cs="Times New Roman"/>
          <w:sz w:val="22"/>
          <w:szCs w:val="24"/>
        </w:rPr>
      </w:pPr>
      <w:r>
        <w:rPr>
          <w:rFonts w:ascii="Times New Roman" w:hAnsi="Times New Roman" w:cs="Times New Roman"/>
          <w:sz w:val="22"/>
          <w:szCs w:val="24"/>
        </w:rPr>
        <w:t>1 potenciómetro de 250 KΩ</w:t>
      </w:r>
    </w:p>
    <w:p w:rsidR="002219F8" w:rsidRDefault="002219F8" w:rsidP="00AE5542">
      <w:pPr>
        <w:pStyle w:val="Textoindependiente"/>
        <w:rPr>
          <w:rFonts w:ascii="Times New Roman" w:hAnsi="Times New Roman" w:cs="Times New Roman"/>
          <w:sz w:val="22"/>
          <w:szCs w:val="24"/>
        </w:rPr>
      </w:pPr>
    </w:p>
    <w:p w:rsidR="00CF62B2" w:rsidRDefault="00CF62B2" w:rsidP="00CF62B2">
      <w:pPr>
        <w:pStyle w:val="Textoindependiente"/>
        <w:rPr>
          <w:rFonts w:ascii="Times New Roman" w:hAnsi="Times New Roman" w:cs="Times New Roman"/>
          <w:sz w:val="22"/>
          <w:szCs w:val="24"/>
        </w:rPr>
      </w:pPr>
      <w:r>
        <w:rPr>
          <w:rFonts w:ascii="Times New Roman" w:hAnsi="Times New Roman" w:cs="Times New Roman"/>
          <w:sz w:val="22"/>
          <w:szCs w:val="24"/>
        </w:rPr>
        <w:t>Los dos principales circuitos que detectan y controlan la velocidad del</w:t>
      </w:r>
      <w:r w:rsidR="00CC6E16">
        <w:rPr>
          <w:rFonts w:ascii="Times New Roman" w:hAnsi="Times New Roman" w:cs="Times New Roman"/>
          <w:sz w:val="22"/>
          <w:szCs w:val="24"/>
        </w:rPr>
        <w:t xml:space="preserve"> spin </w:t>
      </w:r>
      <w:proofErr w:type="spellStart"/>
      <w:r w:rsidR="00CC6E16">
        <w:rPr>
          <w:rFonts w:ascii="Times New Roman" w:hAnsi="Times New Roman" w:cs="Times New Roman"/>
          <w:sz w:val="22"/>
          <w:szCs w:val="24"/>
        </w:rPr>
        <w:t>c</w:t>
      </w:r>
      <w:r>
        <w:rPr>
          <w:rFonts w:ascii="Times New Roman" w:hAnsi="Times New Roman" w:cs="Times New Roman"/>
          <w:sz w:val="22"/>
          <w:szCs w:val="24"/>
        </w:rPr>
        <w:t>oater</w:t>
      </w:r>
      <w:proofErr w:type="spellEnd"/>
      <w:r>
        <w:rPr>
          <w:rFonts w:ascii="Times New Roman" w:hAnsi="Times New Roman" w:cs="Times New Roman"/>
          <w:sz w:val="22"/>
          <w:szCs w:val="24"/>
        </w:rPr>
        <w:t xml:space="preserve">  son el del </w:t>
      </w:r>
      <w:proofErr w:type="spellStart"/>
      <w:r>
        <w:rPr>
          <w:rFonts w:ascii="Times New Roman" w:hAnsi="Times New Roman" w:cs="Times New Roman"/>
          <w:sz w:val="22"/>
          <w:szCs w:val="24"/>
        </w:rPr>
        <w:t>optoacoplador</w:t>
      </w:r>
      <w:proofErr w:type="spellEnd"/>
      <w:r>
        <w:rPr>
          <w:rFonts w:ascii="Times New Roman" w:hAnsi="Times New Roman" w:cs="Times New Roman"/>
          <w:sz w:val="22"/>
          <w:szCs w:val="24"/>
        </w:rPr>
        <w:t xml:space="preserve"> y el del </w:t>
      </w:r>
      <w:proofErr w:type="spellStart"/>
      <w:r>
        <w:rPr>
          <w:rFonts w:ascii="Times New Roman" w:hAnsi="Times New Roman" w:cs="Times New Roman"/>
          <w:sz w:val="22"/>
          <w:szCs w:val="24"/>
        </w:rPr>
        <w:t>dimmer</w:t>
      </w:r>
      <w:proofErr w:type="spellEnd"/>
      <w:r>
        <w:rPr>
          <w:rFonts w:ascii="Times New Roman" w:hAnsi="Times New Roman" w:cs="Times New Roman"/>
          <w:sz w:val="22"/>
          <w:szCs w:val="24"/>
        </w:rPr>
        <w:t>.</w:t>
      </w:r>
    </w:p>
    <w:p w:rsidR="00CC6E16" w:rsidRDefault="00CC6E16" w:rsidP="00CF62B2">
      <w:pPr>
        <w:pStyle w:val="Textoindependiente"/>
        <w:rPr>
          <w:rFonts w:ascii="Times New Roman" w:hAnsi="Times New Roman" w:cs="Times New Roman"/>
          <w:sz w:val="22"/>
          <w:szCs w:val="24"/>
        </w:rPr>
      </w:pPr>
    </w:p>
    <w:p w:rsidR="004A2568" w:rsidRDefault="00880A89" w:rsidP="00CF62B2">
      <w:pPr>
        <w:pStyle w:val="Textoindependiente"/>
        <w:rPr>
          <w:rFonts w:ascii="Times New Roman" w:hAnsi="Times New Roman" w:cs="Times New Roman"/>
          <w:sz w:val="22"/>
          <w:szCs w:val="24"/>
        </w:rPr>
      </w:pPr>
      <w:r>
        <w:rPr>
          <w:rFonts w:ascii="Times New Roman" w:hAnsi="Times New Roman" w:cs="Times New Roman"/>
          <w:sz w:val="22"/>
          <w:szCs w:val="24"/>
        </w:rPr>
        <w:t xml:space="preserve">El circuito del </w:t>
      </w:r>
      <w:proofErr w:type="spellStart"/>
      <w:r>
        <w:rPr>
          <w:rFonts w:ascii="Times New Roman" w:hAnsi="Times New Roman" w:cs="Times New Roman"/>
          <w:sz w:val="22"/>
          <w:szCs w:val="24"/>
        </w:rPr>
        <w:t>optoacoplador</w:t>
      </w:r>
      <w:proofErr w:type="spellEnd"/>
      <w:r>
        <w:rPr>
          <w:rFonts w:ascii="Times New Roman" w:hAnsi="Times New Roman" w:cs="Times New Roman"/>
          <w:sz w:val="22"/>
          <w:szCs w:val="24"/>
        </w:rPr>
        <w:t xml:space="preserve"> se encarga de detectar las revoluciones po</w:t>
      </w:r>
      <w:r w:rsidR="004A2568">
        <w:rPr>
          <w:rFonts w:ascii="Times New Roman" w:hAnsi="Times New Roman" w:cs="Times New Roman"/>
          <w:sz w:val="22"/>
          <w:szCs w:val="24"/>
        </w:rPr>
        <w:t xml:space="preserve">r minuto que tiene el motor AC por medio de </w:t>
      </w:r>
      <w:r>
        <w:rPr>
          <w:rFonts w:ascii="Times New Roman" w:hAnsi="Times New Roman" w:cs="Times New Roman"/>
          <w:sz w:val="22"/>
          <w:szCs w:val="24"/>
        </w:rPr>
        <w:t xml:space="preserve">un </w:t>
      </w:r>
      <w:proofErr w:type="spellStart"/>
      <w:r>
        <w:rPr>
          <w:rFonts w:ascii="Times New Roman" w:hAnsi="Times New Roman" w:cs="Times New Roman"/>
          <w:sz w:val="22"/>
          <w:szCs w:val="24"/>
        </w:rPr>
        <w:t>encoder</w:t>
      </w:r>
      <w:proofErr w:type="spellEnd"/>
      <w:r>
        <w:rPr>
          <w:rFonts w:ascii="Times New Roman" w:hAnsi="Times New Roman" w:cs="Times New Roman"/>
          <w:sz w:val="22"/>
          <w:szCs w:val="24"/>
        </w:rPr>
        <w:t xml:space="preserve"> rotacional d</w:t>
      </w:r>
      <w:r w:rsidR="0053659F">
        <w:rPr>
          <w:rFonts w:ascii="Times New Roman" w:hAnsi="Times New Roman" w:cs="Times New Roman"/>
          <w:sz w:val="22"/>
          <w:szCs w:val="24"/>
        </w:rPr>
        <w:t>e</w:t>
      </w:r>
      <w:r w:rsidR="00BB5E8C">
        <w:rPr>
          <w:rFonts w:ascii="Times New Roman" w:hAnsi="Times New Roman" w:cs="Times New Roman"/>
          <w:sz w:val="22"/>
          <w:szCs w:val="24"/>
        </w:rPr>
        <w:t xml:space="preserve"> 40 ranuras, el cual fue colocado en el eje del motor (el cual genera</w:t>
      </w:r>
      <w:r w:rsidR="00BB5E8C" w:rsidRPr="00BB5E8C">
        <w:rPr>
          <w:rFonts w:ascii="Times New Roman" w:hAnsi="Times New Roman" w:cs="Times New Roman"/>
          <w:sz w:val="22"/>
          <w:szCs w:val="24"/>
        </w:rPr>
        <w:t xml:space="preserve"> señales </w:t>
      </w:r>
      <w:proofErr w:type="gramStart"/>
      <w:r w:rsidR="00BB5E8C" w:rsidRPr="00BB5E8C">
        <w:rPr>
          <w:rFonts w:ascii="Times New Roman" w:hAnsi="Times New Roman" w:cs="Times New Roman"/>
          <w:sz w:val="22"/>
          <w:szCs w:val="24"/>
        </w:rPr>
        <w:t>digit</w:t>
      </w:r>
      <w:r w:rsidR="00BB5E8C">
        <w:rPr>
          <w:rFonts w:ascii="Times New Roman" w:hAnsi="Times New Roman" w:cs="Times New Roman"/>
          <w:sz w:val="22"/>
          <w:szCs w:val="24"/>
        </w:rPr>
        <w:t>ales</w:t>
      </w:r>
      <w:proofErr w:type="gramEnd"/>
      <w:r w:rsidR="00BB5E8C">
        <w:rPr>
          <w:rFonts w:ascii="Times New Roman" w:hAnsi="Times New Roman" w:cs="Times New Roman"/>
          <w:sz w:val="22"/>
          <w:szCs w:val="24"/>
        </w:rPr>
        <w:t xml:space="preserve"> en respuesta al movimiento) </w:t>
      </w:r>
      <w:r w:rsidR="004A2568">
        <w:rPr>
          <w:rFonts w:ascii="Times New Roman" w:hAnsi="Times New Roman" w:cs="Times New Roman"/>
          <w:sz w:val="22"/>
          <w:szCs w:val="24"/>
        </w:rPr>
        <w:t xml:space="preserve">y un </w:t>
      </w:r>
      <w:proofErr w:type="spellStart"/>
      <w:r w:rsidR="004A2568">
        <w:rPr>
          <w:rFonts w:ascii="Times New Roman" w:hAnsi="Times New Roman" w:cs="Times New Roman"/>
          <w:sz w:val="22"/>
          <w:szCs w:val="24"/>
        </w:rPr>
        <w:t>optoacoplador</w:t>
      </w:r>
      <w:proofErr w:type="spellEnd"/>
      <w:r w:rsidR="00BB5E8C">
        <w:rPr>
          <w:rFonts w:ascii="Times New Roman" w:hAnsi="Times New Roman" w:cs="Times New Roman"/>
          <w:sz w:val="22"/>
          <w:szCs w:val="24"/>
        </w:rPr>
        <w:t xml:space="preserve"> (que t</w:t>
      </w:r>
      <w:r w:rsidR="00BB5E8C" w:rsidRPr="00BB5E8C">
        <w:rPr>
          <w:rFonts w:ascii="Times New Roman" w:hAnsi="Times New Roman" w:cs="Times New Roman"/>
          <w:sz w:val="22"/>
          <w:szCs w:val="24"/>
        </w:rPr>
        <w:t>iene una salida y una entrada de luz</w:t>
      </w:r>
      <w:r w:rsidR="00BB5E8C">
        <w:rPr>
          <w:rFonts w:ascii="Times New Roman" w:hAnsi="Times New Roman" w:cs="Times New Roman"/>
          <w:sz w:val="22"/>
          <w:szCs w:val="24"/>
        </w:rPr>
        <w:t>).</w:t>
      </w:r>
    </w:p>
    <w:p w:rsidR="004A2568" w:rsidRDefault="004A2568" w:rsidP="004A2568">
      <w:pPr>
        <w:pStyle w:val="Textoindependiente"/>
        <w:jc w:val="center"/>
        <w:rPr>
          <w:rFonts w:ascii="Times New Roman" w:hAnsi="Times New Roman" w:cs="Times New Roman"/>
          <w:sz w:val="22"/>
          <w:szCs w:val="24"/>
        </w:rPr>
      </w:pPr>
      <w:r>
        <w:rPr>
          <w:rFonts w:ascii="Times New Roman" w:hAnsi="Times New Roman" w:cs="Times New Roman"/>
          <w:noProof/>
          <w:sz w:val="22"/>
          <w:szCs w:val="24"/>
          <w:lang w:eastAsia="es-MX"/>
        </w:rPr>
        <w:lastRenderedPageBreak/>
        <w:drawing>
          <wp:inline distT="0" distB="0" distL="0" distR="0">
            <wp:extent cx="1394670" cy="2066925"/>
            <wp:effectExtent l="19050" t="19050" r="15240"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96459" cy="2069577"/>
                    </a:xfrm>
                    <a:prstGeom prst="rect">
                      <a:avLst/>
                    </a:prstGeom>
                    <a:ln w="9525" cap="flat" cmpd="sng" algn="ctr">
                      <a:solidFill>
                        <a:sysClr val="windowText" lastClr="000000"/>
                      </a:solidFill>
                      <a:prstDash val="solid"/>
                      <a:round/>
                      <a:headEnd type="none" w="med" len="med"/>
                      <a:tailEnd type="none" w="med" len="med"/>
                    </a:ln>
                  </pic:spPr>
                </pic:pic>
              </a:graphicData>
            </a:graphic>
          </wp:inline>
        </w:drawing>
      </w:r>
    </w:p>
    <w:p w:rsidR="004A2568" w:rsidRDefault="009A727A" w:rsidP="00BB5E8C">
      <w:pPr>
        <w:pStyle w:val="Textoindependiente"/>
        <w:jc w:val="center"/>
        <w:rPr>
          <w:rFonts w:ascii="Times New Roman" w:hAnsi="Times New Roman" w:cs="Times New Roman"/>
          <w:sz w:val="22"/>
          <w:szCs w:val="24"/>
        </w:rPr>
      </w:pPr>
      <w:r w:rsidRPr="009A727A">
        <w:rPr>
          <w:rFonts w:ascii="Times New Roman" w:hAnsi="Times New Roman" w:cs="Times New Roman"/>
          <w:b/>
          <w:sz w:val="22"/>
          <w:szCs w:val="24"/>
        </w:rPr>
        <w:t>Figura 2</w:t>
      </w:r>
      <w:r w:rsidR="004A2568" w:rsidRPr="009A727A">
        <w:rPr>
          <w:rFonts w:ascii="Times New Roman" w:hAnsi="Times New Roman" w:cs="Times New Roman"/>
          <w:b/>
          <w:sz w:val="22"/>
          <w:szCs w:val="24"/>
        </w:rPr>
        <w:t>.</w:t>
      </w:r>
      <w:r w:rsidR="004A2568">
        <w:rPr>
          <w:rFonts w:ascii="Times New Roman" w:hAnsi="Times New Roman" w:cs="Times New Roman"/>
          <w:sz w:val="22"/>
          <w:szCs w:val="24"/>
        </w:rPr>
        <w:t xml:space="preserve"> Circuito del </w:t>
      </w:r>
      <w:proofErr w:type="spellStart"/>
      <w:r w:rsidR="004A2568">
        <w:rPr>
          <w:rFonts w:ascii="Times New Roman" w:hAnsi="Times New Roman" w:cs="Times New Roman"/>
          <w:sz w:val="22"/>
          <w:szCs w:val="24"/>
        </w:rPr>
        <w:t>optoacoplador</w:t>
      </w:r>
      <w:proofErr w:type="spellEnd"/>
      <w:r w:rsidR="00741376">
        <w:rPr>
          <w:rFonts w:ascii="Times New Roman" w:hAnsi="Times New Roman" w:cs="Times New Roman"/>
          <w:sz w:val="22"/>
          <w:szCs w:val="24"/>
        </w:rPr>
        <w:t>.</w:t>
      </w:r>
    </w:p>
    <w:p w:rsidR="00BB5E8C" w:rsidRDefault="00BB5E8C" w:rsidP="00BB5E8C">
      <w:pPr>
        <w:pStyle w:val="Textoindependiente"/>
        <w:jc w:val="center"/>
        <w:rPr>
          <w:rFonts w:ascii="Times New Roman" w:hAnsi="Times New Roman" w:cs="Times New Roman"/>
          <w:sz w:val="22"/>
          <w:szCs w:val="24"/>
        </w:rPr>
      </w:pPr>
    </w:p>
    <w:p w:rsidR="00BB5E8C" w:rsidRDefault="00BB5E8C" w:rsidP="00BB5E8C">
      <w:pPr>
        <w:pStyle w:val="Textoindependiente"/>
        <w:jc w:val="center"/>
        <w:rPr>
          <w:rFonts w:ascii="Times New Roman" w:hAnsi="Times New Roman" w:cs="Times New Roman"/>
          <w:sz w:val="22"/>
          <w:szCs w:val="24"/>
        </w:rPr>
      </w:pPr>
      <w:r w:rsidRPr="00880A89">
        <w:rPr>
          <w:rFonts w:ascii="Times New Roman" w:hAnsi="Times New Roman" w:cs="Times New Roman"/>
          <w:noProof/>
          <w:sz w:val="22"/>
          <w:szCs w:val="24"/>
          <w:lang w:eastAsia="es-MX"/>
        </w:rPr>
        <w:drawing>
          <wp:inline distT="0" distB="0" distL="0" distR="0">
            <wp:extent cx="1242060" cy="1555880"/>
            <wp:effectExtent l="0" t="0" r="0" b="6350"/>
            <wp:docPr id="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4"/>
                    <pic:cNvPicPr>
                      <a:picLocks noChangeAspect="1"/>
                    </pic:cNvPicPr>
                  </pic:nvPicPr>
                  <pic:blipFill rotWithShape="1">
                    <a:blip r:embed="rId14"/>
                    <a:srcRect t="6050"/>
                    <a:stretch/>
                  </pic:blipFill>
                  <pic:spPr bwMode="auto">
                    <a:xfrm>
                      <a:off x="0" y="0"/>
                      <a:ext cx="1244539" cy="1558985"/>
                    </a:xfrm>
                    <a:prstGeom prst="rect">
                      <a:avLst/>
                    </a:prstGeom>
                    <a:ln>
                      <a:noFill/>
                    </a:ln>
                    <a:extLst>
                      <a:ext uri="{53640926-AAD7-44D8-BBD7-CCE9431645EC}">
                        <a14:shadowObscured xmlns:a14="http://schemas.microsoft.com/office/drawing/2010/main"/>
                      </a:ext>
                    </a:extLst>
                  </pic:spPr>
                </pic:pic>
              </a:graphicData>
            </a:graphic>
          </wp:inline>
        </w:drawing>
      </w:r>
    </w:p>
    <w:p w:rsidR="00BB5E8C" w:rsidRPr="00244459" w:rsidRDefault="00B02070" w:rsidP="00BB5E8C">
      <w:pPr>
        <w:pStyle w:val="Textoindependiente"/>
        <w:jc w:val="center"/>
        <w:rPr>
          <w:rFonts w:ascii="Times New Roman" w:hAnsi="Times New Roman" w:cs="Times New Roman"/>
          <w:sz w:val="22"/>
          <w:szCs w:val="24"/>
        </w:rPr>
      </w:pPr>
      <w:r w:rsidRPr="00B02070">
        <w:rPr>
          <w:rFonts w:ascii="Times New Roman" w:hAnsi="Times New Roman" w:cs="Times New Roman"/>
          <w:b/>
          <w:sz w:val="22"/>
          <w:szCs w:val="24"/>
        </w:rPr>
        <w:t>Figura 3</w:t>
      </w:r>
      <w:r w:rsidR="00BB5E8C" w:rsidRPr="00B02070">
        <w:rPr>
          <w:rFonts w:ascii="Times New Roman" w:hAnsi="Times New Roman" w:cs="Times New Roman"/>
          <w:b/>
          <w:sz w:val="22"/>
          <w:szCs w:val="24"/>
        </w:rPr>
        <w:t>.</w:t>
      </w:r>
      <w:r w:rsidR="00BB5E8C">
        <w:rPr>
          <w:rFonts w:ascii="Times New Roman" w:hAnsi="Times New Roman" w:cs="Times New Roman"/>
          <w:sz w:val="22"/>
          <w:szCs w:val="24"/>
        </w:rPr>
        <w:t xml:space="preserve"> Montaje del </w:t>
      </w:r>
      <w:proofErr w:type="spellStart"/>
      <w:r w:rsidR="00BB5E8C">
        <w:rPr>
          <w:rFonts w:ascii="Times New Roman" w:hAnsi="Times New Roman" w:cs="Times New Roman"/>
          <w:sz w:val="22"/>
          <w:szCs w:val="24"/>
        </w:rPr>
        <w:t>optoacoplador</w:t>
      </w:r>
      <w:proofErr w:type="spellEnd"/>
      <w:r w:rsidR="00BB5E8C">
        <w:rPr>
          <w:rFonts w:ascii="Times New Roman" w:hAnsi="Times New Roman" w:cs="Times New Roman"/>
          <w:sz w:val="22"/>
          <w:szCs w:val="24"/>
        </w:rPr>
        <w:t xml:space="preserve"> y el </w:t>
      </w:r>
      <w:proofErr w:type="spellStart"/>
      <w:r w:rsidR="00BB5E8C">
        <w:rPr>
          <w:rFonts w:ascii="Times New Roman" w:hAnsi="Times New Roman" w:cs="Times New Roman"/>
          <w:sz w:val="22"/>
          <w:szCs w:val="24"/>
        </w:rPr>
        <w:t>encoder</w:t>
      </w:r>
      <w:proofErr w:type="spellEnd"/>
      <w:r w:rsidR="00BB5E8C">
        <w:rPr>
          <w:rFonts w:ascii="Times New Roman" w:hAnsi="Times New Roman" w:cs="Times New Roman"/>
          <w:sz w:val="22"/>
          <w:szCs w:val="24"/>
        </w:rPr>
        <w:t xml:space="preserve"> rotacional en el eje del motor.</w:t>
      </w:r>
    </w:p>
    <w:p w:rsidR="00BB5E8C" w:rsidRDefault="00BB5E8C" w:rsidP="00BB5E8C">
      <w:pPr>
        <w:pStyle w:val="Textoindependiente"/>
        <w:rPr>
          <w:rFonts w:ascii="Times New Roman" w:hAnsi="Times New Roman" w:cs="Times New Roman"/>
          <w:sz w:val="22"/>
          <w:szCs w:val="24"/>
        </w:rPr>
      </w:pPr>
    </w:p>
    <w:p w:rsidR="004A2568" w:rsidRDefault="004A2568" w:rsidP="00CF62B2">
      <w:pPr>
        <w:pStyle w:val="Textoindependiente"/>
        <w:rPr>
          <w:rFonts w:ascii="Times New Roman" w:hAnsi="Times New Roman" w:cs="Times New Roman"/>
          <w:sz w:val="22"/>
          <w:szCs w:val="24"/>
        </w:rPr>
      </w:pPr>
      <w:r>
        <w:rPr>
          <w:rFonts w:ascii="Times New Roman" w:hAnsi="Times New Roman" w:cs="Times New Roman"/>
          <w:sz w:val="22"/>
          <w:szCs w:val="24"/>
        </w:rPr>
        <w:t xml:space="preserve">Para </w:t>
      </w:r>
      <w:r w:rsidR="00F8025D">
        <w:rPr>
          <w:rFonts w:ascii="Times New Roman" w:hAnsi="Times New Roman" w:cs="Times New Roman"/>
          <w:sz w:val="22"/>
          <w:szCs w:val="24"/>
        </w:rPr>
        <w:t xml:space="preserve">contabilizar las revoluciones del motor, se </w:t>
      </w:r>
      <w:r w:rsidR="00BB5E8C">
        <w:rPr>
          <w:rFonts w:ascii="Times New Roman" w:hAnsi="Times New Roman" w:cs="Times New Roman"/>
          <w:sz w:val="22"/>
          <w:szCs w:val="24"/>
        </w:rPr>
        <w:t xml:space="preserve"> compiló</w:t>
      </w:r>
      <w:r>
        <w:rPr>
          <w:rFonts w:ascii="Times New Roman" w:hAnsi="Times New Roman" w:cs="Times New Roman"/>
          <w:sz w:val="22"/>
          <w:szCs w:val="24"/>
        </w:rPr>
        <w:t xml:space="preserve"> en la placa </w:t>
      </w:r>
      <w:proofErr w:type="spellStart"/>
      <w:r>
        <w:rPr>
          <w:rFonts w:ascii="Times New Roman" w:hAnsi="Times New Roman" w:cs="Times New Roman"/>
          <w:sz w:val="22"/>
          <w:szCs w:val="24"/>
        </w:rPr>
        <w:t>Arduino</w:t>
      </w:r>
      <w:proofErr w:type="spellEnd"/>
      <w:r>
        <w:rPr>
          <w:rFonts w:ascii="Times New Roman" w:hAnsi="Times New Roman" w:cs="Times New Roman"/>
          <w:sz w:val="22"/>
          <w:szCs w:val="24"/>
        </w:rPr>
        <w:t xml:space="preserve"> UNO el siguiente código:</w:t>
      </w:r>
    </w:p>
    <w:p w:rsidR="009A727A" w:rsidRDefault="009A727A" w:rsidP="00CF62B2">
      <w:pPr>
        <w:pStyle w:val="Textoindependiente"/>
        <w:rPr>
          <w:rFonts w:ascii="Times New Roman" w:hAnsi="Times New Roman" w:cs="Times New Roman"/>
          <w:sz w:val="22"/>
          <w:szCs w:val="24"/>
        </w:rPr>
      </w:pPr>
    </w:p>
    <w:p w:rsidR="009A727A" w:rsidRPr="009A727A" w:rsidRDefault="009A727A" w:rsidP="009A727A">
      <w:pPr>
        <w:pStyle w:val="Textoindependiente"/>
        <w:rPr>
          <w:rFonts w:ascii="Times New Roman" w:hAnsi="Times New Roman" w:cs="Times New Roman"/>
          <w:sz w:val="22"/>
          <w:szCs w:val="24"/>
        </w:rPr>
      </w:pPr>
      <w:r w:rsidRPr="009A727A">
        <w:rPr>
          <w:rFonts w:ascii="Times New Roman" w:hAnsi="Times New Roman" w:cs="Times New Roman"/>
          <w:sz w:val="22"/>
          <w:szCs w:val="24"/>
        </w:rPr>
        <w:t>#</w:t>
      </w:r>
      <w:proofErr w:type="spellStart"/>
      <w:r w:rsidRPr="009A727A">
        <w:rPr>
          <w:rFonts w:ascii="Times New Roman" w:hAnsi="Times New Roman" w:cs="Times New Roman"/>
          <w:sz w:val="22"/>
          <w:szCs w:val="24"/>
        </w:rPr>
        <w:t>include</w:t>
      </w:r>
      <w:proofErr w:type="spellEnd"/>
      <w:r w:rsidRPr="009A727A">
        <w:rPr>
          <w:rFonts w:ascii="Times New Roman" w:hAnsi="Times New Roman" w:cs="Times New Roman"/>
          <w:sz w:val="22"/>
          <w:szCs w:val="24"/>
        </w:rPr>
        <w:t xml:space="preserve"> &lt;</w:t>
      </w:r>
      <w:proofErr w:type="spellStart"/>
      <w:r w:rsidRPr="009A727A">
        <w:rPr>
          <w:rFonts w:ascii="Times New Roman" w:hAnsi="Times New Roman" w:cs="Times New Roman"/>
          <w:sz w:val="22"/>
          <w:szCs w:val="24"/>
        </w:rPr>
        <w:t>FreqCount.h</w:t>
      </w:r>
      <w:proofErr w:type="spellEnd"/>
      <w:r w:rsidRPr="009A727A">
        <w:rPr>
          <w:rFonts w:ascii="Times New Roman" w:hAnsi="Times New Roman" w:cs="Times New Roman"/>
          <w:sz w:val="22"/>
          <w:szCs w:val="24"/>
        </w:rPr>
        <w:t xml:space="preserve">&gt; //Se descargó y utilizó la </w:t>
      </w:r>
      <w:proofErr w:type="spellStart"/>
      <w:r w:rsidRPr="009A727A">
        <w:rPr>
          <w:rFonts w:ascii="Times New Roman" w:hAnsi="Times New Roman" w:cs="Times New Roman"/>
          <w:sz w:val="22"/>
          <w:szCs w:val="24"/>
        </w:rPr>
        <w:t>libreria</w:t>
      </w:r>
      <w:proofErr w:type="spellEnd"/>
      <w:r w:rsidRPr="009A727A">
        <w:rPr>
          <w:rFonts w:ascii="Times New Roman" w:hAnsi="Times New Roman" w:cs="Times New Roman"/>
          <w:sz w:val="22"/>
          <w:szCs w:val="24"/>
        </w:rPr>
        <w:t xml:space="preserve"> </w:t>
      </w:r>
      <w:proofErr w:type="spellStart"/>
      <w:r w:rsidRPr="009A727A">
        <w:rPr>
          <w:rFonts w:ascii="Times New Roman" w:hAnsi="Times New Roman" w:cs="Times New Roman"/>
          <w:sz w:val="22"/>
          <w:szCs w:val="24"/>
        </w:rPr>
        <w:t>FreqCount.h</w:t>
      </w:r>
      <w:proofErr w:type="spellEnd"/>
      <w:r w:rsidRPr="009A727A">
        <w:rPr>
          <w:rFonts w:ascii="Times New Roman" w:hAnsi="Times New Roman" w:cs="Times New Roman"/>
          <w:sz w:val="22"/>
          <w:szCs w:val="24"/>
        </w:rPr>
        <w:t xml:space="preserve"> existente para </w:t>
      </w:r>
      <w:proofErr w:type="spellStart"/>
      <w:r w:rsidRPr="009A727A">
        <w:rPr>
          <w:rFonts w:ascii="Times New Roman" w:hAnsi="Times New Roman" w:cs="Times New Roman"/>
          <w:sz w:val="22"/>
          <w:szCs w:val="24"/>
        </w:rPr>
        <w:t>arduino</w:t>
      </w:r>
      <w:proofErr w:type="spellEnd"/>
      <w:r w:rsidRPr="009A727A">
        <w:rPr>
          <w:rFonts w:ascii="Times New Roman" w:hAnsi="Times New Roman" w:cs="Times New Roman"/>
          <w:sz w:val="22"/>
          <w:szCs w:val="24"/>
        </w:rPr>
        <w:t>//</w:t>
      </w:r>
    </w:p>
    <w:p w:rsidR="009A727A" w:rsidRPr="009A727A" w:rsidRDefault="009A727A" w:rsidP="009A727A">
      <w:pPr>
        <w:pStyle w:val="Textoindependiente"/>
        <w:rPr>
          <w:rFonts w:ascii="Times New Roman" w:hAnsi="Times New Roman" w:cs="Times New Roman"/>
          <w:sz w:val="22"/>
          <w:szCs w:val="24"/>
        </w:rPr>
      </w:pPr>
      <w:r w:rsidRPr="009A727A">
        <w:rPr>
          <w:rFonts w:ascii="Times New Roman" w:hAnsi="Times New Roman" w:cs="Times New Roman"/>
          <w:sz w:val="22"/>
          <w:szCs w:val="24"/>
        </w:rPr>
        <w:t>#</w:t>
      </w:r>
      <w:proofErr w:type="spellStart"/>
      <w:r w:rsidRPr="009A727A">
        <w:rPr>
          <w:rFonts w:ascii="Times New Roman" w:hAnsi="Times New Roman" w:cs="Times New Roman"/>
          <w:sz w:val="22"/>
          <w:szCs w:val="24"/>
        </w:rPr>
        <w:t>include</w:t>
      </w:r>
      <w:proofErr w:type="spellEnd"/>
      <w:r w:rsidRPr="009A727A">
        <w:rPr>
          <w:rFonts w:ascii="Times New Roman" w:hAnsi="Times New Roman" w:cs="Times New Roman"/>
          <w:sz w:val="22"/>
          <w:szCs w:val="24"/>
        </w:rPr>
        <w:t xml:space="preserve"> &lt;</w:t>
      </w:r>
      <w:proofErr w:type="spellStart"/>
      <w:r w:rsidRPr="009A727A">
        <w:rPr>
          <w:rFonts w:ascii="Times New Roman" w:hAnsi="Times New Roman" w:cs="Times New Roman"/>
          <w:sz w:val="22"/>
          <w:szCs w:val="24"/>
        </w:rPr>
        <w:t>LiquidCrystal.h</w:t>
      </w:r>
      <w:proofErr w:type="spellEnd"/>
      <w:r w:rsidRPr="009A727A">
        <w:rPr>
          <w:rFonts w:ascii="Times New Roman" w:hAnsi="Times New Roman" w:cs="Times New Roman"/>
          <w:sz w:val="22"/>
          <w:szCs w:val="24"/>
        </w:rPr>
        <w:t xml:space="preserve">&gt; //Se descargó y utilizó la </w:t>
      </w:r>
      <w:proofErr w:type="spellStart"/>
      <w:r w:rsidRPr="009A727A">
        <w:rPr>
          <w:rFonts w:ascii="Times New Roman" w:hAnsi="Times New Roman" w:cs="Times New Roman"/>
          <w:sz w:val="22"/>
          <w:szCs w:val="24"/>
        </w:rPr>
        <w:t>libreria</w:t>
      </w:r>
      <w:proofErr w:type="spellEnd"/>
      <w:r w:rsidRPr="009A727A">
        <w:rPr>
          <w:rFonts w:ascii="Times New Roman" w:hAnsi="Times New Roman" w:cs="Times New Roman"/>
          <w:sz w:val="22"/>
          <w:szCs w:val="24"/>
        </w:rPr>
        <w:t xml:space="preserve"> </w:t>
      </w:r>
      <w:proofErr w:type="spellStart"/>
      <w:r w:rsidRPr="009A727A">
        <w:rPr>
          <w:rFonts w:ascii="Times New Roman" w:hAnsi="Times New Roman" w:cs="Times New Roman"/>
          <w:sz w:val="22"/>
          <w:szCs w:val="24"/>
        </w:rPr>
        <w:t>LiquidCrystal</w:t>
      </w:r>
      <w:proofErr w:type="spellEnd"/>
      <w:r w:rsidRPr="009A727A">
        <w:rPr>
          <w:rFonts w:ascii="Times New Roman" w:hAnsi="Times New Roman" w:cs="Times New Roman"/>
          <w:sz w:val="22"/>
          <w:szCs w:val="24"/>
        </w:rPr>
        <w:t xml:space="preserve"> existente para </w:t>
      </w:r>
      <w:proofErr w:type="spellStart"/>
      <w:r w:rsidRPr="009A727A">
        <w:rPr>
          <w:rFonts w:ascii="Times New Roman" w:hAnsi="Times New Roman" w:cs="Times New Roman"/>
          <w:sz w:val="22"/>
          <w:szCs w:val="24"/>
        </w:rPr>
        <w:t>arduino</w:t>
      </w:r>
      <w:proofErr w:type="spellEnd"/>
      <w:r w:rsidRPr="009A727A">
        <w:rPr>
          <w:rFonts w:ascii="Times New Roman" w:hAnsi="Times New Roman" w:cs="Times New Roman"/>
          <w:sz w:val="22"/>
          <w:szCs w:val="24"/>
        </w:rPr>
        <w:t>//</w:t>
      </w:r>
    </w:p>
    <w:p w:rsidR="009A727A" w:rsidRPr="009A727A" w:rsidRDefault="009A727A" w:rsidP="009A727A">
      <w:pPr>
        <w:pStyle w:val="Textoindependiente"/>
        <w:rPr>
          <w:rFonts w:ascii="Times New Roman" w:hAnsi="Times New Roman" w:cs="Times New Roman"/>
          <w:sz w:val="22"/>
          <w:szCs w:val="24"/>
        </w:rPr>
      </w:pPr>
    </w:p>
    <w:p w:rsidR="009A727A" w:rsidRPr="009A727A" w:rsidRDefault="009A727A" w:rsidP="009A727A">
      <w:pPr>
        <w:pStyle w:val="Textoindependiente"/>
        <w:rPr>
          <w:rFonts w:ascii="Times New Roman" w:hAnsi="Times New Roman" w:cs="Times New Roman"/>
          <w:sz w:val="22"/>
          <w:szCs w:val="24"/>
        </w:rPr>
      </w:pPr>
      <w:proofErr w:type="spellStart"/>
      <w:r w:rsidRPr="009A727A">
        <w:rPr>
          <w:rFonts w:ascii="Times New Roman" w:hAnsi="Times New Roman" w:cs="Times New Roman"/>
          <w:sz w:val="22"/>
          <w:szCs w:val="24"/>
        </w:rPr>
        <w:t>LiquidCrystal</w:t>
      </w:r>
      <w:proofErr w:type="spellEnd"/>
      <w:r w:rsidRPr="009A727A">
        <w:rPr>
          <w:rFonts w:ascii="Times New Roman" w:hAnsi="Times New Roman" w:cs="Times New Roman"/>
          <w:sz w:val="22"/>
          <w:szCs w:val="24"/>
        </w:rPr>
        <w:t xml:space="preserve"> </w:t>
      </w:r>
      <w:proofErr w:type="spellStart"/>
      <w:proofErr w:type="gramStart"/>
      <w:r w:rsidRPr="009A727A">
        <w:rPr>
          <w:rFonts w:ascii="Times New Roman" w:hAnsi="Times New Roman" w:cs="Times New Roman"/>
          <w:sz w:val="22"/>
          <w:szCs w:val="24"/>
        </w:rPr>
        <w:t>lcd</w:t>
      </w:r>
      <w:proofErr w:type="spellEnd"/>
      <w:r w:rsidRPr="009A727A">
        <w:rPr>
          <w:rFonts w:ascii="Times New Roman" w:hAnsi="Times New Roman" w:cs="Times New Roman"/>
          <w:sz w:val="22"/>
          <w:szCs w:val="24"/>
        </w:rPr>
        <w:t>(</w:t>
      </w:r>
      <w:proofErr w:type="gramEnd"/>
      <w:r w:rsidRPr="009A727A">
        <w:rPr>
          <w:rFonts w:ascii="Times New Roman" w:hAnsi="Times New Roman" w:cs="Times New Roman"/>
          <w:sz w:val="22"/>
          <w:szCs w:val="24"/>
        </w:rPr>
        <w:t xml:space="preserve">12, 11, 6, 4, 3, 2); // Los números indican los pines de la entrada digital del </w:t>
      </w:r>
      <w:proofErr w:type="spellStart"/>
      <w:r w:rsidRPr="009A727A">
        <w:rPr>
          <w:rFonts w:ascii="Times New Roman" w:hAnsi="Times New Roman" w:cs="Times New Roman"/>
          <w:sz w:val="22"/>
          <w:szCs w:val="24"/>
        </w:rPr>
        <w:t>arduino</w:t>
      </w:r>
      <w:proofErr w:type="spellEnd"/>
      <w:r w:rsidRPr="009A727A">
        <w:rPr>
          <w:rFonts w:ascii="Times New Roman" w:hAnsi="Times New Roman" w:cs="Times New Roman"/>
          <w:sz w:val="22"/>
          <w:szCs w:val="24"/>
        </w:rPr>
        <w:t xml:space="preserve"> a los cuales se </w:t>
      </w:r>
      <w:proofErr w:type="spellStart"/>
      <w:r w:rsidRPr="009A727A">
        <w:rPr>
          <w:rFonts w:ascii="Times New Roman" w:hAnsi="Times New Roman" w:cs="Times New Roman"/>
          <w:sz w:val="22"/>
          <w:szCs w:val="24"/>
        </w:rPr>
        <w:t>conectarà</w:t>
      </w:r>
      <w:proofErr w:type="spellEnd"/>
      <w:r w:rsidRPr="009A727A">
        <w:rPr>
          <w:rFonts w:ascii="Times New Roman" w:hAnsi="Times New Roman" w:cs="Times New Roman"/>
          <w:sz w:val="22"/>
          <w:szCs w:val="24"/>
        </w:rPr>
        <w:t xml:space="preserve"> el </w:t>
      </w:r>
      <w:proofErr w:type="spellStart"/>
      <w:r w:rsidRPr="009A727A">
        <w:rPr>
          <w:rFonts w:ascii="Times New Roman" w:hAnsi="Times New Roman" w:cs="Times New Roman"/>
          <w:sz w:val="22"/>
          <w:szCs w:val="24"/>
        </w:rPr>
        <w:t>display</w:t>
      </w:r>
      <w:proofErr w:type="spellEnd"/>
      <w:r w:rsidRPr="009A727A">
        <w:rPr>
          <w:rFonts w:ascii="Times New Roman" w:hAnsi="Times New Roman" w:cs="Times New Roman"/>
          <w:sz w:val="22"/>
          <w:szCs w:val="24"/>
        </w:rPr>
        <w:t xml:space="preserve"> </w:t>
      </w:r>
      <w:proofErr w:type="spellStart"/>
      <w:r w:rsidRPr="009A727A">
        <w:rPr>
          <w:rFonts w:ascii="Times New Roman" w:hAnsi="Times New Roman" w:cs="Times New Roman"/>
          <w:sz w:val="22"/>
          <w:szCs w:val="24"/>
        </w:rPr>
        <w:t>lcd</w:t>
      </w:r>
      <w:proofErr w:type="spellEnd"/>
      <w:r w:rsidRPr="009A727A">
        <w:rPr>
          <w:rFonts w:ascii="Times New Roman" w:hAnsi="Times New Roman" w:cs="Times New Roman"/>
          <w:sz w:val="22"/>
          <w:szCs w:val="24"/>
        </w:rPr>
        <w:t xml:space="preserve"> //</w:t>
      </w:r>
    </w:p>
    <w:p w:rsidR="009A727A" w:rsidRPr="009A727A" w:rsidRDefault="009A727A" w:rsidP="009A727A">
      <w:pPr>
        <w:pStyle w:val="Textoindependiente"/>
        <w:rPr>
          <w:rFonts w:ascii="Times New Roman" w:hAnsi="Times New Roman" w:cs="Times New Roman"/>
          <w:sz w:val="22"/>
          <w:szCs w:val="24"/>
        </w:rPr>
      </w:pPr>
    </w:p>
    <w:p w:rsidR="009A727A" w:rsidRPr="009A727A" w:rsidRDefault="009A727A" w:rsidP="009A727A">
      <w:pPr>
        <w:pStyle w:val="Textoindependiente"/>
        <w:rPr>
          <w:rFonts w:ascii="Times New Roman" w:hAnsi="Times New Roman" w:cs="Times New Roman"/>
          <w:sz w:val="22"/>
          <w:szCs w:val="24"/>
        </w:rPr>
      </w:pPr>
      <w:proofErr w:type="spellStart"/>
      <w:proofErr w:type="gramStart"/>
      <w:r w:rsidRPr="009A727A">
        <w:rPr>
          <w:rFonts w:ascii="Times New Roman" w:hAnsi="Times New Roman" w:cs="Times New Roman"/>
          <w:sz w:val="22"/>
          <w:szCs w:val="24"/>
        </w:rPr>
        <w:t>void</w:t>
      </w:r>
      <w:proofErr w:type="spellEnd"/>
      <w:proofErr w:type="gramEnd"/>
      <w:r w:rsidRPr="009A727A">
        <w:rPr>
          <w:rFonts w:ascii="Times New Roman" w:hAnsi="Times New Roman" w:cs="Times New Roman"/>
          <w:sz w:val="22"/>
          <w:szCs w:val="24"/>
        </w:rPr>
        <w:t xml:space="preserve"> </w:t>
      </w:r>
      <w:proofErr w:type="spellStart"/>
      <w:r w:rsidRPr="009A727A">
        <w:rPr>
          <w:rFonts w:ascii="Times New Roman" w:hAnsi="Times New Roman" w:cs="Times New Roman"/>
          <w:sz w:val="22"/>
          <w:szCs w:val="24"/>
        </w:rPr>
        <w:t>setup</w:t>
      </w:r>
      <w:proofErr w:type="spellEnd"/>
      <w:r w:rsidRPr="009A727A">
        <w:rPr>
          <w:rFonts w:ascii="Times New Roman" w:hAnsi="Times New Roman" w:cs="Times New Roman"/>
          <w:sz w:val="22"/>
          <w:szCs w:val="24"/>
        </w:rPr>
        <w:t>() {</w:t>
      </w:r>
    </w:p>
    <w:p w:rsidR="009A727A" w:rsidRPr="009A727A" w:rsidRDefault="009A727A" w:rsidP="009A727A">
      <w:pPr>
        <w:pStyle w:val="Textoindependiente"/>
        <w:rPr>
          <w:rFonts w:ascii="Times New Roman" w:hAnsi="Times New Roman" w:cs="Times New Roman"/>
          <w:sz w:val="22"/>
          <w:szCs w:val="24"/>
        </w:rPr>
      </w:pPr>
      <w:r w:rsidRPr="009A727A">
        <w:rPr>
          <w:rFonts w:ascii="Times New Roman" w:hAnsi="Times New Roman" w:cs="Times New Roman"/>
          <w:sz w:val="22"/>
          <w:szCs w:val="24"/>
        </w:rPr>
        <w:t xml:space="preserve">  </w:t>
      </w:r>
      <w:proofErr w:type="spellStart"/>
      <w:proofErr w:type="gramStart"/>
      <w:r w:rsidRPr="009A727A">
        <w:rPr>
          <w:rFonts w:ascii="Times New Roman" w:hAnsi="Times New Roman" w:cs="Times New Roman"/>
          <w:sz w:val="22"/>
          <w:szCs w:val="24"/>
        </w:rPr>
        <w:t>lcd.begin</w:t>
      </w:r>
      <w:proofErr w:type="spellEnd"/>
      <w:r w:rsidRPr="009A727A">
        <w:rPr>
          <w:rFonts w:ascii="Times New Roman" w:hAnsi="Times New Roman" w:cs="Times New Roman"/>
          <w:sz w:val="22"/>
          <w:szCs w:val="24"/>
        </w:rPr>
        <w:t>(</w:t>
      </w:r>
      <w:proofErr w:type="gramEnd"/>
      <w:r w:rsidRPr="009A727A">
        <w:rPr>
          <w:rFonts w:ascii="Times New Roman" w:hAnsi="Times New Roman" w:cs="Times New Roman"/>
          <w:sz w:val="22"/>
          <w:szCs w:val="24"/>
        </w:rPr>
        <w:t>16, 2);</w:t>
      </w:r>
    </w:p>
    <w:p w:rsidR="009A727A" w:rsidRPr="009A727A" w:rsidRDefault="009A727A" w:rsidP="009A727A">
      <w:pPr>
        <w:pStyle w:val="Textoindependiente"/>
        <w:rPr>
          <w:rFonts w:ascii="Times New Roman" w:hAnsi="Times New Roman" w:cs="Times New Roman"/>
          <w:sz w:val="22"/>
          <w:szCs w:val="24"/>
        </w:rPr>
      </w:pPr>
      <w:r w:rsidRPr="009A727A">
        <w:rPr>
          <w:rFonts w:ascii="Times New Roman" w:hAnsi="Times New Roman" w:cs="Times New Roman"/>
          <w:sz w:val="22"/>
          <w:szCs w:val="24"/>
        </w:rPr>
        <w:t xml:space="preserve">  </w:t>
      </w:r>
      <w:proofErr w:type="spellStart"/>
      <w:proofErr w:type="gramStart"/>
      <w:r w:rsidRPr="009A727A">
        <w:rPr>
          <w:rFonts w:ascii="Times New Roman" w:hAnsi="Times New Roman" w:cs="Times New Roman"/>
          <w:sz w:val="22"/>
          <w:szCs w:val="24"/>
        </w:rPr>
        <w:t>FreqCount.begin</w:t>
      </w:r>
      <w:proofErr w:type="spellEnd"/>
      <w:r w:rsidRPr="009A727A">
        <w:rPr>
          <w:rFonts w:ascii="Times New Roman" w:hAnsi="Times New Roman" w:cs="Times New Roman"/>
          <w:sz w:val="22"/>
          <w:szCs w:val="24"/>
        </w:rPr>
        <w:t>(</w:t>
      </w:r>
      <w:proofErr w:type="gramEnd"/>
      <w:r w:rsidRPr="009A727A">
        <w:rPr>
          <w:rFonts w:ascii="Times New Roman" w:hAnsi="Times New Roman" w:cs="Times New Roman"/>
          <w:sz w:val="22"/>
          <w:szCs w:val="24"/>
        </w:rPr>
        <w:t xml:space="preserve">1000); // En la </w:t>
      </w:r>
      <w:proofErr w:type="spellStart"/>
      <w:r w:rsidRPr="009A727A">
        <w:rPr>
          <w:rFonts w:ascii="Times New Roman" w:hAnsi="Times New Roman" w:cs="Times New Roman"/>
          <w:sz w:val="22"/>
          <w:szCs w:val="24"/>
        </w:rPr>
        <w:t>libreria</w:t>
      </w:r>
      <w:proofErr w:type="spellEnd"/>
      <w:r w:rsidRPr="009A727A">
        <w:rPr>
          <w:rFonts w:ascii="Times New Roman" w:hAnsi="Times New Roman" w:cs="Times New Roman"/>
          <w:sz w:val="22"/>
          <w:szCs w:val="24"/>
        </w:rPr>
        <w:t xml:space="preserve"> </w:t>
      </w:r>
      <w:proofErr w:type="spellStart"/>
      <w:r w:rsidRPr="009A727A">
        <w:rPr>
          <w:rFonts w:ascii="Times New Roman" w:hAnsi="Times New Roman" w:cs="Times New Roman"/>
          <w:sz w:val="22"/>
          <w:szCs w:val="24"/>
        </w:rPr>
        <w:t>FreqCount</w:t>
      </w:r>
      <w:proofErr w:type="spellEnd"/>
      <w:r w:rsidRPr="009A727A">
        <w:rPr>
          <w:rFonts w:ascii="Times New Roman" w:hAnsi="Times New Roman" w:cs="Times New Roman"/>
          <w:sz w:val="22"/>
          <w:szCs w:val="24"/>
        </w:rPr>
        <w:t xml:space="preserve"> viene indicado que el cable de la </w:t>
      </w:r>
      <w:r w:rsidRPr="009A727A">
        <w:rPr>
          <w:rFonts w:ascii="Times New Roman" w:hAnsi="Times New Roman" w:cs="Times New Roman"/>
          <w:sz w:val="22"/>
          <w:szCs w:val="24"/>
        </w:rPr>
        <w:lastRenderedPageBreak/>
        <w:t xml:space="preserve">señal del </w:t>
      </w:r>
      <w:proofErr w:type="spellStart"/>
      <w:r w:rsidRPr="009A727A">
        <w:rPr>
          <w:rFonts w:ascii="Times New Roman" w:hAnsi="Times New Roman" w:cs="Times New Roman"/>
          <w:sz w:val="22"/>
          <w:szCs w:val="24"/>
        </w:rPr>
        <w:t>optoacoplador</w:t>
      </w:r>
      <w:proofErr w:type="spellEnd"/>
      <w:r w:rsidRPr="009A727A">
        <w:rPr>
          <w:rFonts w:ascii="Times New Roman" w:hAnsi="Times New Roman" w:cs="Times New Roman"/>
          <w:sz w:val="22"/>
          <w:szCs w:val="24"/>
        </w:rPr>
        <w:t xml:space="preserve"> (cable blanco) se conecta al pin 5 del </w:t>
      </w:r>
      <w:proofErr w:type="spellStart"/>
      <w:r w:rsidRPr="009A727A">
        <w:rPr>
          <w:rFonts w:ascii="Times New Roman" w:hAnsi="Times New Roman" w:cs="Times New Roman"/>
          <w:sz w:val="22"/>
          <w:szCs w:val="24"/>
        </w:rPr>
        <w:t>arduino</w:t>
      </w:r>
      <w:proofErr w:type="spellEnd"/>
      <w:r w:rsidRPr="009A727A">
        <w:rPr>
          <w:rFonts w:ascii="Times New Roman" w:hAnsi="Times New Roman" w:cs="Times New Roman"/>
          <w:sz w:val="22"/>
          <w:szCs w:val="24"/>
        </w:rPr>
        <w:t>//</w:t>
      </w:r>
    </w:p>
    <w:p w:rsidR="009A727A" w:rsidRPr="009A727A" w:rsidRDefault="009A727A" w:rsidP="009A727A">
      <w:pPr>
        <w:pStyle w:val="Textoindependiente"/>
        <w:rPr>
          <w:rFonts w:ascii="Times New Roman" w:hAnsi="Times New Roman" w:cs="Times New Roman"/>
          <w:sz w:val="22"/>
          <w:szCs w:val="24"/>
          <w:lang w:val="en-US"/>
        </w:rPr>
      </w:pPr>
      <w:r w:rsidRPr="009A727A">
        <w:rPr>
          <w:rFonts w:ascii="Times New Roman" w:hAnsi="Times New Roman" w:cs="Times New Roman"/>
          <w:sz w:val="22"/>
          <w:szCs w:val="24"/>
          <w:lang w:val="en-US"/>
        </w:rPr>
        <w:t>}</w:t>
      </w:r>
    </w:p>
    <w:p w:rsidR="009A727A" w:rsidRPr="009A727A" w:rsidRDefault="009A727A" w:rsidP="009A727A">
      <w:pPr>
        <w:pStyle w:val="Textoindependiente"/>
        <w:rPr>
          <w:rFonts w:ascii="Times New Roman" w:hAnsi="Times New Roman" w:cs="Times New Roman"/>
          <w:sz w:val="22"/>
          <w:szCs w:val="24"/>
          <w:lang w:val="en-US"/>
        </w:rPr>
      </w:pPr>
    </w:p>
    <w:p w:rsidR="009A727A" w:rsidRPr="009A727A" w:rsidRDefault="009A727A" w:rsidP="009A727A">
      <w:pPr>
        <w:pStyle w:val="Textoindependiente"/>
        <w:rPr>
          <w:rFonts w:ascii="Times New Roman" w:hAnsi="Times New Roman" w:cs="Times New Roman"/>
          <w:sz w:val="22"/>
          <w:szCs w:val="24"/>
          <w:lang w:val="en-US"/>
        </w:rPr>
      </w:pPr>
      <w:proofErr w:type="gramStart"/>
      <w:r w:rsidRPr="009A727A">
        <w:rPr>
          <w:rFonts w:ascii="Times New Roman" w:hAnsi="Times New Roman" w:cs="Times New Roman"/>
          <w:sz w:val="22"/>
          <w:szCs w:val="24"/>
          <w:lang w:val="en-US"/>
        </w:rPr>
        <w:t>void</w:t>
      </w:r>
      <w:proofErr w:type="gramEnd"/>
      <w:r w:rsidRPr="009A727A">
        <w:rPr>
          <w:rFonts w:ascii="Times New Roman" w:hAnsi="Times New Roman" w:cs="Times New Roman"/>
          <w:sz w:val="22"/>
          <w:szCs w:val="24"/>
          <w:lang w:val="en-US"/>
        </w:rPr>
        <w:t xml:space="preserve"> loop() {</w:t>
      </w:r>
    </w:p>
    <w:p w:rsidR="009A727A" w:rsidRPr="009A727A" w:rsidRDefault="009A727A" w:rsidP="009A727A">
      <w:pPr>
        <w:pStyle w:val="Textoindependiente"/>
        <w:rPr>
          <w:rFonts w:ascii="Times New Roman" w:hAnsi="Times New Roman" w:cs="Times New Roman"/>
          <w:sz w:val="22"/>
          <w:szCs w:val="24"/>
          <w:lang w:val="en-US"/>
        </w:rPr>
      </w:pPr>
      <w:r w:rsidRPr="009A727A">
        <w:rPr>
          <w:rFonts w:ascii="Times New Roman" w:hAnsi="Times New Roman" w:cs="Times New Roman"/>
          <w:sz w:val="22"/>
          <w:szCs w:val="24"/>
          <w:lang w:val="en-US"/>
        </w:rPr>
        <w:t xml:space="preserve">  </w:t>
      </w:r>
      <w:proofErr w:type="gramStart"/>
      <w:r w:rsidRPr="009A727A">
        <w:rPr>
          <w:rFonts w:ascii="Times New Roman" w:hAnsi="Times New Roman" w:cs="Times New Roman"/>
          <w:sz w:val="22"/>
          <w:szCs w:val="24"/>
          <w:lang w:val="en-US"/>
        </w:rPr>
        <w:t>if</w:t>
      </w:r>
      <w:proofErr w:type="gramEnd"/>
      <w:r w:rsidRPr="009A727A">
        <w:rPr>
          <w:rFonts w:ascii="Times New Roman" w:hAnsi="Times New Roman" w:cs="Times New Roman"/>
          <w:sz w:val="22"/>
          <w:szCs w:val="24"/>
          <w:lang w:val="en-US"/>
        </w:rPr>
        <w:t xml:space="preserve"> (</w:t>
      </w:r>
      <w:proofErr w:type="spellStart"/>
      <w:r w:rsidRPr="009A727A">
        <w:rPr>
          <w:rFonts w:ascii="Times New Roman" w:hAnsi="Times New Roman" w:cs="Times New Roman"/>
          <w:sz w:val="22"/>
          <w:szCs w:val="24"/>
          <w:lang w:val="en-US"/>
        </w:rPr>
        <w:t>FreqCount.available</w:t>
      </w:r>
      <w:proofErr w:type="spellEnd"/>
      <w:r w:rsidRPr="009A727A">
        <w:rPr>
          <w:rFonts w:ascii="Times New Roman" w:hAnsi="Times New Roman" w:cs="Times New Roman"/>
          <w:sz w:val="22"/>
          <w:szCs w:val="24"/>
          <w:lang w:val="en-US"/>
        </w:rPr>
        <w:t>()) {</w:t>
      </w:r>
    </w:p>
    <w:p w:rsidR="009A727A" w:rsidRPr="009A727A" w:rsidRDefault="009A727A" w:rsidP="009A727A">
      <w:pPr>
        <w:pStyle w:val="Textoindependiente"/>
        <w:rPr>
          <w:rFonts w:ascii="Times New Roman" w:hAnsi="Times New Roman" w:cs="Times New Roman"/>
          <w:sz w:val="22"/>
          <w:szCs w:val="24"/>
          <w:lang w:val="en-US"/>
        </w:rPr>
      </w:pPr>
      <w:r w:rsidRPr="009A727A">
        <w:rPr>
          <w:rFonts w:ascii="Times New Roman" w:hAnsi="Times New Roman" w:cs="Times New Roman"/>
          <w:sz w:val="22"/>
          <w:szCs w:val="24"/>
          <w:lang w:val="en-US"/>
        </w:rPr>
        <w:t xml:space="preserve">    </w:t>
      </w:r>
      <w:proofErr w:type="gramStart"/>
      <w:r w:rsidRPr="009A727A">
        <w:rPr>
          <w:rFonts w:ascii="Times New Roman" w:hAnsi="Times New Roman" w:cs="Times New Roman"/>
          <w:sz w:val="22"/>
          <w:szCs w:val="24"/>
          <w:lang w:val="en-US"/>
        </w:rPr>
        <w:t>unsigned</w:t>
      </w:r>
      <w:proofErr w:type="gramEnd"/>
      <w:r w:rsidRPr="009A727A">
        <w:rPr>
          <w:rFonts w:ascii="Times New Roman" w:hAnsi="Times New Roman" w:cs="Times New Roman"/>
          <w:sz w:val="22"/>
          <w:szCs w:val="24"/>
          <w:lang w:val="en-US"/>
        </w:rPr>
        <w:t xml:space="preserve"> long count = </w:t>
      </w:r>
      <w:proofErr w:type="spellStart"/>
      <w:r w:rsidRPr="009A727A">
        <w:rPr>
          <w:rFonts w:ascii="Times New Roman" w:hAnsi="Times New Roman" w:cs="Times New Roman"/>
          <w:sz w:val="22"/>
          <w:szCs w:val="24"/>
          <w:lang w:val="en-US"/>
        </w:rPr>
        <w:t>FreqCount.read</w:t>
      </w:r>
      <w:proofErr w:type="spellEnd"/>
      <w:r w:rsidRPr="009A727A">
        <w:rPr>
          <w:rFonts w:ascii="Times New Roman" w:hAnsi="Times New Roman" w:cs="Times New Roman"/>
          <w:sz w:val="22"/>
          <w:szCs w:val="24"/>
          <w:lang w:val="en-US"/>
        </w:rPr>
        <w:t>();</w:t>
      </w:r>
    </w:p>
    <w:p w:rsidR="009A727A" w:rsidRPr="009A727A" w:rsidRDefault="009A727A" w:rsidP="009A727A">
      <w:pPr>
        <w:pStyle w:val="Textoindependiente"/>
        <w:rPr>
          <w:rFonts w:ascii="Times New Roman" w:hAnsi="Times New Roman" w:cs="Times New Roman"/>
          <w:sz w:val="22"/>
          <w:szCs w:val="24"/>
          <w:lang w:val="en-US"/>
        </w:rPr>
      </w:pPr>
    </w:p>
    <w:p w:rsidR="009A727A" w:rsidRPr="009A727A" w:rsidRDefault="009A727A" w:rsidP="009A727A">
      <w:pPr>
        <w:pStyle w:val="Textoindependiente"/>
        <w:rPr>
          <w:rFonts w:ascii="Times New Roman" w:hAnsi="Times New Roman" w:cs="Times New Roman"/>
          <w:sz w:val="22"/>
          <w:szCs w:val="24"/>
        </w:rPr>
      </w:pPr>
      <w:proofErr w:type="spellStart"/>
      <w:proofErr w:type="gramStart"/>
      <w:r w:rsidRPr="009A727A">
        <w:rPr>
          <w:rFonts w:ascii="Times New Roman" w:hAnsi="Times New Roman" w:cs="Times New Roman"/>
          <w:sz w:val="22"/>
          <w:szCs w:val="24"/>
        </w:rPr>
        <w:t>float</w:t>
      </w:r>
      <w:proofErr w:type="spellEnd"/>
      <w:proofErr w:type="gramEnd"/>
      <w:r w:rsidRPr="009A727A">
        <w:rPr>
          <w:rFonts w:ascii="Times New Roman" w:hAnsi="Times New Roman" w:cs="Times New Roman"/>
          <w:sz w:val="22"/>
          <w:szCs w:val="24"/>
        </w:rPr>
        <w:t xml:space="preserve"> rpm=0.0;</w:t>
      </w:r>
    </w:p>
    <w:p w:rsidR="009A727A" w:rsidRPr="009A727A" w:rsidRDefault="009A727A" w:rsidP="009A727A">
      <w:pPr>
        <w:pStyle w:val="Textoindependiente"/>
        <w:rPr>
          <w:rFonts w:ascii="Times New Roman" w:hAnsi="Times New Roman" w:cs="Times New Roman"/>
          <w:sz w:val="22"/>
          <w:szCs w:val="24"/>
        </w:rPr>
      </w:pPr>
    </w:p>
    <w:p w:rsidR="009A727A" w:rsidRPr="009A727A" w:rsidRDefault="009A727A" w:rsidP="009A727A">
      <w:pPr>
        <w:pStyle w:val="Textoindependiente"/>
        <w:rPr>
          <w:rFonts w:ascii="Times New Roman" w:hAnsi="Times New Roman" w:cs="Times New Roman"/>
          <w:sz w:val="22"/>
          <w:szCs w:val="24"/>
        </w:rPr>
      </w:pPr>
      <w:r w:rsidRPr="009A727A">
        <w:rPr>
          <w:rFonts w:ascii="Times New Roman" w:hAnsi="Times New Roman" w:cs="Times New Roman"/>
          <w:sz w:val="22"/>
          <w:szCs w:val="24"/>
        </w:rPr>
        <w:t xml:space="preserve">    </w:t>
      </w:r>
      <w:proofErr w:type="gramStart"/>
      <w:r w:rsidRPr="009A727A">
        <w:rPr>
          <w:rFonts w:ascii="Times New Roman" w:hAnsi="Times New Roman" w:cs="Times New Roman"/>
          <w:sz w:val="22"/>
          <w:szCs w:val="24"/>
        </w:rPr>
        <w:t>rpm</w:t>
      </w:r>
      <w:proofErr w:type="gramEnd"/>
      <w:r w:rsidRPr="009A727A">
        <w:rPr>
          <w:rFonts w:ascii="Times New Roman" w:hAnsi="Times New Roman" w:cs="Times New Roman"/>
          <w:sz w:val="22"/>
          <w:szCs w:val="24"/>
        </w:rPr>
        <w:t>=(40.0/</w:t>
      </w:r>
      <w:proofErr w:type="spellStart"/>
      <w:r w:rsidRPr="009A727A">
        <w:rPr>
          <w:rFonts w:ascii="Times New Roman" w:hAnsi="Times New Roman" w:cs="Times New Roman"/>
          <w:sz w:val="22"/>
          <w:szCs w:val="24"/>
        </w:rPr>
        <w:t>count</w:t>
      </w:r>
      <w:proofErr w:type="spellEnd"/>
      <w:r w:rsidRPr="009A727A">
        <w:rPr>
          <w:rFonts w:ascii="Times New Roman" w:hAnsi="Times New Roman" w:cs="Times New Roman"/>
          <w:sz w:val="22"/>
          <w:szCs w:val="24"/>
        </w:rPr>
        <w:t>);</w:t>
      </w:r>
    </w:p>
    <w:p w:rsidR="009A727A" w:rsidRPr="009A727A" w:rsidRDefault="009A727A" w:rsidP="009A727A">
      <w:pPr>
        <w:pStyle w:val="Textoindependiente"/>
        <w:rPr>
          <w:rFonts w:ascii="Times New Roman" w:hAnsi="Times New Roman" w:cs="Times New Roman"/>
          <w:sz w:val="22"/>
          <w:szCs w:val="24"/>
        </w:rPr>
      </w:pPr>
      <w:r w:rsidRPr="009A727A">
        <w:rPr>
          <w:rFonts w:ascii="Times New Roman" w:hAnsi="Times New Roman" w:cs="Times New Roman"/>
          <w:sz w:val="22"/>
          <w:szCs w:val="24"/>
        </w:rPr>
        <w:t xml:space="preserve">    </w:t>
      </w:r>
      <w:proofErr w:type="gramStart"/>
      <w:r w:rsidRPr="009A727A">
        <w:rPr>
          <w:rFonts w:ascii="Times New Roman" w:hAnsi="Times New Roman" w:cs="Times New Roman"/>
          <w:sz w:val="22"/>
          <w:szCs w:val="24"/>
        </w:rPr>
        <w:t>rpm</w:t>
      </w:r>
      <w:proofErr w:type="gramEnd"/>
      <w:r w:rsidRPr="009A727A">
        <w:rPr>
          <w:rFonts w:ascii="Times New Roman" w:hAnsi="Times New Roman" w:cs="Times New Roman"/>
          <w:sz w:val="22"/>
          <w:szCs w:val="24"/>
        </w:rPr>
        <w:t xml:space="preserve">=(60.0/rpm); //La </w:t>
      </w:r>
      <w:proofErr w:type="spellStart"/>
      <w:r w:rsidRPr="009A727A">
        <w:rPr>
          <w:rFonts w:ascii="Times New Roman" w:hAnsi="Times New Roman" w:cs="Times New Roman"/>
          <w:sz w:val="22"/>
          <w:szCs w:val="24"/>
        </w:rPr>
        <w:t>libreria</w:t>
      </w:r>
      <w:proofErr w:type="spellEnd"/>
      <w:r w:rsidRPr="009A727A">
        <w:rPr>
          <w:rFonts w:ascii="Times New Roman" w:hAnsi="Times New Roman" w:cs="Times New Roman"/>
          <w:sz w:val="22"/>
          <w:szCs w:val="24"/>
        </w:rPr>
        <w:t xml:space="preserve"> </w:t>
      </w:r>
      <w:proofErr w:type="spellStart"/>
      <w:r w:rsidRPr="009A727A">
        <w:rPr>
          <w:rFonts w:ascii="Times New Roman" w:hAnsi="Times New Roman" w:cs="Times New Roman"/>
          <w:sz w:val="22"/>
          <w:szCs w:val="24"/>
        </w:rPr>
        <w:t>FreqCount</w:t>
      </w:r>
      <w:proofErr w:type="spellEnd"/>
      <w:r w:rsidRPr="009A727A">
        <w:rPr>
          <w:rFonts w:ascii="Times New Roman" w:hAnsi="Times New Roman" w:cs="Times New Roman"/>
          <w:sz w:val="22"/>
          <w:szCs w:val="24"/>
        </w:rPr>
        <w:t xml:space="preserve"> cuenta las revoluciones por segundo, </w:t>
      </w:r>
      <w:proofErr w:type="spellStart"/>
      <w:r w:rsidRPr="009A727A">
        <w:rPr>
          <w:rFonts w:ascii="Times New Roman" w:hAnsi="Times New Roman" w:cs="Times New Roman"/>
          <w:sz w:val="22"/>
          <w:szCs w:val="24"/>
        </w:rPr>
        <w:t>aqui</w:t>
      </w:r>
      <w:proofErr w:type="spellEnd"/>
      <w:r w:rsidRPr="009A727A">
        <w:rPr>
          <w:rFonts w:ascii="Times New Roman" w:hAnsi="Times New Roman" w:cs="Times New Roman"/>
          <w:sz w:val="22"/>
          <w:szCs w:val="24"/>
        </w:rPr>
        <w:t xml:space="preserve"> se pasa a RPM //</w:t>
      </w:r>
    </w:p>
    <w:p w:rsidR="009A727A" w:rsidRPr="009A727A" w:rsidRDefault="009A727A" w:rsidP="009A727A">
      <w:pPr>
        <w:pStyle w:val="Textoindependiente"/>
        <w:rPr>
          <w:rFonts w:ascii="Times New Roman" w:hAnsi="Times New Roman" w:cs="Times New Roman"/>
          <w:sz w:val="22"/>
          <w:szCs w:val="24"/>
        </w:rPr>
      </w:pPr>
    </w:p>
    <w:p w:rsidR="009A727A" w:rsidRPr="009A727A" w:rsidRDefault="009A727A" w:rsidP="009A727A">
      <w:pPr>
        <w:pStyle w:val="Textoindependiente"/>
        <w:rPr>
          <w:rFonts w:ascii="Times New Roman" w:hAnsi="Times New Roman" w:cs="Times New Roman"/>
          <w:sz w:val="22"/>
          <w:szCs w:val="24"/>
          <w:lang w:val="en-US"/>
        </w:rPr>
      </w:pPr>
      <w:proofErr w:type="spellStart"/>
      <w:proofErr w:type="gramStart"/>
      <w:r w:rsidRPr="009A727A">
        <w:rPr>
          <w:rFonts w:ascii="Times New Roman" w:hAnsi="Times New Roman" w:cs="Times New Roman"/>
          <w:sz w:val="22"/>
          <w:szCs w:val="24"/>
          <w:lang w:val="en-US"/>
        </w:rPr>
        <w:t>lcd.clear</w:t>
      </w:r>
      <w:proofErr w:type="spellEnd"/>
      <w:r w:rsidRPr="009A727A">
        <w:rPr>
          <w:rFonts w:ascii="Times New Roman" w:hAnsi="Times New Roman" w:cs="Times New Roman"/>
          <w:sz w:val="22"/>
          <w:szCs w:val="24"/>
          <w:lang w:val="en-US"/>
        </w:rPr>
        <w:t>(</w:t>
      </w:r>
      <w:proofErr w:type="gramEnd"/>
      <w:r w:rsidRPr="009A727A">
        <w:rPr>
          <w:rFonts w:ascii="Times New Roman" w:hAnsi="Times New Roman" w:cs="Times New Roman"/>
          <w:sz w:val="22"/>
          <w:szCs w:val="24"/>
          <w:lang w:val="en-US"/>
        </w:rPr>
        <w:t>);</w:t>
      </w:r>
    </w:p>
    <w:p w:rsidR="009A727A" w:rsidRPr="009A727A" w:rsidRDefault="009A727A" w:rsidP="009A727A">
      <w:pPr>
        <w:pStyle w:val="Textoindependiente"/>
        <w:rPr>
          <w:rFonts w:ascii="Times New Roman" w:hAnsi="Times New Roman" w:cs="Times New Roman"/>
          <w:sz w:val="22"/>
          <w:szCs w:val="24"/>
          <w:lang w:val="en-US"/>
        </w:rPr>
      </w:pPr>
    </w:p>
    <w:p w:rsidR="009A727A" w:rsidRPr="009A727A" w:rsidRDefault="009A727A" w:rsidP="009A727A">
      <w:pPr>
        <w:pStyle w:val="Textoindependiente"/>
        <w:rPr>
          <w:rFonts w:ascii="Times New Roman" w:hAnsi="Times New Roman" w:cs="Times New Roman"/>
          <w:sz w:val="22"/>
          <w:szCs w:val="24"/>
          <w:lang w:val="en-US"/>
        </w:rPr>
      </w:pPr>
      <w:r w:rsidRPr="009A727A">
        <w:rPr>
          <w:rFonts w:ascii="Times New Roman" w:hAnsi="Times New Roman" w:cs="Times New Roman"/>
          <w:sz w:val="22"/>
          <w:szCs w:val="24"/>
          <w:lang w:val="en-US"/>
        </w:rPr>
        <w:t xml:space="preserve">    </w:t>
      </w:r>
      <w:proofErr w:type="spellStart"/>
      <w:proofErr w:type="gramStart"/>
      <w:r w:rsidRPr="009A727A">
        <w:rPr>
          <w:rFonts w:ascii="Times New Roman" w:hAnsi="Times New Roman" w:cs="Times New Roman"/>
          <w:sz w:val="22"/>
          <w:szCs w:val="24"/>
          <w:lang w:val="en-US"/>
        </w:rPr>
        <w:t>lcd.print</w:t>
      </w:r>
      <w:proofErr w:type="spellEnd"/>
      <w:r w:rsidRPr="009A727A">
        <w:rPr>
          <w:rFonts w:ascii="Times New Roman" w:hAnsi="Times New Roman" w:cs="Times New Roman"/>
          <w:sz w:val="22"/>
          <w:szCs w:val="24"/>
          <w:lang w:val="en-US"/>
        </w:rPr>
        <w:t>(</w:t>
      </w:r>
      <w:proofErr w:type="gramEnd"/>
      <w:r w:rsidRPr="009A727A">
        <w:rPr>
          <w:rFonts w:ascii="Times New Roman" w:hAnsi="Times New Roman" w:cs="Times New Roman"/>
          <w:sz w:val="22"/>
          <w:szCs w:val="24"/>
          <w:lang w:val="en-US"/>
        </w:rPr>
        <w:t>"Spin");</w:t>
      </w:r>
    </w:p>
    <w:p w:rsidR="009A727A" w:rsidRPr="009A727A" w:rsidRDefault="009A727A" w:rsidP="009A727A">
      <w:pPr>
        <w:pStyle w:val="Textoindependiente"/>
        <w:rPr>
          <w:rFonts w:ascii="Times New Roman" w:hAnsi="Times New Roman" w:cs="Times New Roman"/>
          <w:sz w:val="22"/>
          <w:szCs w:val="24"/>
        </w:rPr>
      </w:pPr>
      <w:proofErr w:type="spellStart"/>
      <w:proofErr w:type="gramStart"/>
      <w:r w:rsidRPr="009A727A">
        <w:rPr>
          <w:rFonts w:ascii="Times New Roman" w:hAnsi="Times New Roman" w:cs="Times New Roman"/>
          <w:sz w:val="22"/>
          <w:szCs w:val="24"/>
        </w:rPr>
        <w:t>lcd.setCursor</w:t>
      </w:r>
      <w:proofErr w:type="spellEnd"/>
      <w:r w:rsidRPr="009A727A">
        <w:rPr>
          <w:rFonts w:ascii="Times New Roman" w:hAnsi="Times New Roman" w:cs="Times New Roman"/>
          <w:sz w:val="22"/>
          <w:szCs w:val="24"/>
        </w:rPr>
        <w:t>(</w:t>
      </w:r>
      <w:proofErr w:type="gramEnd"/>
      <w:r w:rsidRPr="009A727A">
        <w:rPr>
          <w:rFonts w:ascii="Times New Roman" w:hAnsi="Times New Roman" w:cs="Times New Roman"/>
          <w:sz w:val="22"/>
          <w:szCs w:val="24"/>
        </w:rPr>
        <w:t>0, 2);</w:t>
      </w:r>
    </w:p>
    <w:p w:rsidR="009A727A" w:rsidRPr="009A727A" w:rsidRDefault="009A727A" w:rsidP="009A727A">
      <w:pPr>
        <w:pStyle w:val="Textoindependiente"/>
        <w:rPr>
          <w:rFonts w:ascii="Times New Roman" w:hAnsi="Times New Roman" w:cs="Times New Roman"/>
          <w:sz w:val="22"/>
          <w:szCs w:val="24"/>
        </w:rPr>
      </w:pPr>
      <w:r w:rsidRPr="009A727A">
        <w:rPr>
          <w:rFonts w:ascii="Times New Roman" w:hAnsi="Times New Roman" w:cs="Times New Roman"/>
          <w:sz w:val="22"/>
          <w:szCs w:val="24"/>
        </w:rPr>
        <w:t xml:space="preserve">    </w:t>
      </w:r>
      <w:proofErr w:type="spellStart"/>
      <w:proofErr w:type="gramStart"/>
      <w:r w:rsidRPr="009A727A">
        <w:rPr>
          <w:rFonts w:ascii="Times New Roman" w:hAnsi="Times New Roman" w:cs="Times New Roman"/>
          <w:sz w:val="22"/>
          <w:szCs w:val="24"/>
        </w:rPr>
        <w:t>lcd.print</w:t>
      </w:r>
      <w:proofErr w:type="spellEnd"/>
      <w:r w:rsidRPr="009A727A">
        <w:rPr>
          <w:rFonts w:ascii="Times New Roman" w:hAnsi="Times New Roman" w:cs="Times New Roman"/>
          <w:sz w:val="22"/>
          <w:szCs w:val="24"/>
        </w:rPr>
        <w:t>(</w:t>
      </w:r>
      <w:proofErr w:type="gramEnd"/>
      <w:r w:rsidRPr="009A727A">
        <w:rPr>
          <w:rFonts w:ascii="Times New Roman" w:hAnsi="Times New Roman" w:cs="Times New Roman"/>
          <w:sz w:val="22"/>
          <w:szCs w:val="24"/>
        </w:rPr>
        <w:t>"RPM:");</w:t>
      </w:r>
    </w:p>
    <w:p w:rsidR="009A727A" w:rsidRPr="009A727A" w:rsidRDefault="009A727A" w:rsidP="009A727A">
      <w:pPr>
        <w:pStyle w:val="Textoindependiente"/>
        <w:rPr>
          <w:rFonts w:ascii="Times New Roman" w:hAnsi="Times New Roman" w:cs="Times New Roman"/>
          <w:sz w:val="22"/>
          <w:szCs w:val="24"/>
        </w:rPr>
      </w:pPr>
      <w:r w:rsidRPr="009A727A">
        <w:rPr>
          <w:rFonts w:ascii="Times New Roman" w:hAnsi="Times New Roman" w:cs="Times New Roman"/>
          <w:sz w:val="22"/>
          <w:szCs w:val="24"/>
        </w:rPr>
        <w:t xml:space="preserve">    </w:t>
      </w:r>
      <w:proofErr w:type="spellStart"/>
      <w:proofErr w:type="gramStart"/>
      <w:r w:rsidRPr="009A727A">
        <w:rPr>
          <w:rFonts w:ascii="Times New Roman" w:hAnsi="Times New Roman" w:cs="Times New Roman"/>
          <w:sz w:val="22"/>
          <w:szCs w:val="24"/>
        </w:rPr>
        <w:t>lcd.print</w:t>
      </w:r>
      <w:proofErr w:type="spellEnd"/>
      <w:r w:rsidRPr="009A727A">
        <w:rPr>
          <w:rFonts w:ascii="Times New Roman" w:hAnsi="Times New Roman" w:cs="Times New Roman"/>
          <w:sz w:val="22"/>
          <w:szCs w:val="24"/>
        </w:rPr>
        <w:t>(</w:t>
      </w:r>
      <w:proofErr w:type="gramEnd"/>
      <w:r w:rsidRPr="009A727A">
        <w:rPr>
          <w:rFonts w:ascii="Times New Roman" w:hAnsi="Times New Roman" w:cs="Times New Roman"/>
          <w:sz w:val="22"/>
          <w:szCs w:val="24"/>
        </w:rPr>
        <w:t>rpm);</w:t>
      </w:r>
    </w:p>
    <w:p w:rsidR="004A2568" w:rsidRDefault="009A727A" w:rsidP="009A727A">
      <w:pPr>
        <w:pStyle w:val="Textoindependiente"/>
        <w:rPr>
          <w:rFonts w:ascii="Times New Roman" w:hAnsi="Times New Roman" w:cs="Times New Roman"/>
          <w:sz w:val="22"/>
          <w:szCs w:val="24"/>
        </w:rPr>
      </w:pPr>
      <w:r w:rsidRPr="009A727A">
        <w:rPr>
          <w:rFonts w:ascii="Times New Roman" w:hAnsi="Times New Roman" w:cs="Times New Roman"/>
          <w:sz w:val="22"/>
          <w:szCs w:val="24"/>
        </w:rPr>
        <w:t xml:space="preserve">  }</w:t>
      </w:r>
    </w:p>
    <w:p w:rsidR="009A727A" w:rsidRDefault="009A727A" w:rsidP="00AE5542">
      <w:pPr>
        <w:pStyle w:val="Textoindependiente"/>
        <w:rPr>
          <w:rFonts w:ascii="Times New Roman" w:hAnsi="Times New Roman" w:cs="Times New Roman"/>
          <w:sz w:val="22"/>
          <w:szCs w:val="24"/>
        </w:rPr>
      </w:pPr>
    </w:p>
    <w:p w:rsidR="00AE5542" w:rsidRDefault="00AE5542" w:rsidP="00AE5542">
      <w:pPr>
        <w:pStyle w:val="Textoindependiente"/>
        <w:rPr>
          <w:rFonts w:ascii="Times New Roman" w:hAnsi="Times New Roman" w:cs="Times New Roman"/>
          <w:sz w:val="22"/>
          <w:szCs w:val="24"/>
        </w:rPr>
      </w:pPr>
      <w:r w:rsidRPr="00AE5542">
        <w:rPr>
          <w:rFonts w:ascii="Times New Roman" w:hAnsi="Times New Roman" w:cs="Times New Roman"/>
          <w:sz w:val="22"/>
          <w:szCs w:val="24"/>
        </w:rPr>
        <w:t xml:space="preserve">Para el armado del circuito </w:t>
      </w:r>
      <w:proofErr w:type="spellStart"/>
      <w:r w:rsidRPr="00AE5542">
        <w:rPr>
          <w:rFonts w:ascii="Times New Roman" w:hAnsi="Times New Roman" w:cs="Times New Roman"/>
          <w:sz w:val="22"/>
          <w:szCs w:val="24"/>
        </w:rPr>
        <w:t>dimmer</w:t>
      </w:r>
      <w:proofErr w:type="spellEnd"/>
      <w:r w:rsidRPr="00AE5542">
        <w:rPr>
          <w:rFonts w:ascii="Times New Roman" w:hAnsi="Times New Roman" w:cs="Times New Roman"/>
          <w:sz w:val="22"/>
          <w:szCs w:val="24"/>
        </w:rPr>
        <w:t xml:space="preserve">, se conectó en un </w:t>
      </w:r>
      <w:proofErr w:type="spellStart"/>
      <w:r w:rsidRPr="00AE5542">
        <w:rPr>
          <w:rFonts w:ascii="Times New Roman" w:hAnsi="Times New Roman" w:cs="Times New Roman"/>
          <w:sz w:val="22"/>
          <w:szCs w:val="24"/>
        </w:rPr>
        <w:t>protoboard</w:t>
      </w:r>
      <w:proofErr w:type="spellEnd"/>
      <w:r w:rsidRPr="00AE5542">
        <w:rPr>
          <w:rFonts w:ascii="Times New Roman" w:hAnsi="Times New Roman" w:cs="Times New Roman"/>
          <w:sz w:val="22"/>
          <w:szCs w:val="24"/>
        </w:rPr>
        <w:t xml:space="preserve">  el circuito mostrado en la </w:t>
      </w:r>
      <w:r w:rsidR="00741376">
        <w:rPr>
          <w:rFonts w:ascii="Times New Roman" w:hAnsi="Times New Roman" w:cs="Times New Roman"/>
          <w:sz w:val="22"/>
          <w:szCs w:val="24"/>
        </w:rPr>
        <w:t xml:space="preserve">figura 4 </w:t>
      </w:r>
      <w:r w:rsidRPr="00AE5542">
        <w:rPr>
          <w:rFonts w:ascii="Times New Roman" w:hAnsi="Times New Roman" w:cs="Times New Roman"/>
          <w:sz w:val="22"/>
          <w:szCs w:val="24"/>
        </w:rPr>
        <w:t>el cual era alimentado por corriente alterna a 220V, de manera que uno de los terminales que llegaba al motor  pasaba por este circuito</w:t>
      </w:r>
      <w:r>
        <w:rPr>
          <w:rFonts w:ascii="Times New Roman" w:hAnsi="Times New Roman" w:cs="Times New Roman"/>
          <w:sz w:val="22"/>
          <w:szCs w:val="24"/>
        </w:rPr>
        <w:t>.</w:t>
      </w:r>
    </w:p>
    <w:p w:rsidR="00E2580D" w:rsidRDefault="00E2580D" w:rsidP="00E2580D">
      <w:pPr>
        <w:pStyle w:val="Textoindependiente"/>
        <w:ind w:left="780"/>
        <w:rPr>
          <w:rFonts w:ascii="Times New Roman" w:hAnsi="Times New Roman" w:cs="Times New Roman"/>
          <w:sz w:val="22"/>
          <w:szCs w:val="22"/>
        </w:rPr>
      </w:pPr>
    </w:p>
    <w:p w:rsidR="008A5357" w:rsidRDefault="00BB5E8C" w:rsidP="002D19CD">
      <w:pPr>
        <w:pStyle w:val="Textoindependiente"/>
        <w:rPr>
          <w:rFonts w:ascii="Times New Roman" w:hAnsi="Times New Roman" w:cs="Times New Roman"/>
          <w:sz w:val="22"/>
          <w:szCs w:val="22"/>
        </w:rPr>
      </w:pPr>
      <w:r w:rsidRPr="00075A4B">
        <w:rPr>
          <w:noProof/>
          <w:lang w:eastAsia="es-MX"/>
        </w:rPr>
        <w:drawing>
          <wp:inline distT="0" distB="0" distL="0" distR="0">
            <wp:extent cx="2581275" cy="1045210"/>
            <wp:effectExtent l="19050" t="19050" r="28575" b="21590"/>
            <wp:docPr id="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4"/>
                    <pic:cNvPicPr>
                      <a:picLocks noChangeAspect="1"/>
                    </pic:cNvPicPr>
                  </pic:nvPicPr>
                  <pic:blipFill rotWithShape="1">
                    <a:blip r:embed="rId15">
                      <a:extLst>
                        <a:ext uri="{28A0092B-C50C-407E-A947-70E740481C1C}">
                          <a14:useLocalDpi xmlns:a14="http://schemas.microsoft.com/office/drawing/2010/main" val="0"/>
                        </a:ext>
                      </a:extLst>
                    </a:blip>
                    <a:srcRect l="4197" t="5691" r="1783" b="4783"/>
                    <a:stretch/>
                  </pic:blipFill>
                  <pic:spPr bwMode="auto">
                    <a:xfrm>
                      <a:off x="0" y="0"/>
                      <a:ext cx="2581275" cy="104521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BB5E8C" w:rsidRDefault="00F8025D" w:rsidP="00BB5E8C">
      <w:pPr>
        <w:pStyle w:val="Textoindependiente"/>
        <w:jc w:val="center"/>
        <w:rPr>
          <w:rFonts w:ascii="Times New Roman" w:hAnsi="Times New Roman" w:cs="Times New Roman"/>
          <w:sz w:val="22"/>
          <w:szCs w:val="24"/>
        </w:rPr>
      </w:pPr>
      <w:r w:rsidRPr="00741376">
        <w:rPr>
          <w:rFonts w:ascii="Times New Roman" w:hAnsi="Times New Roman" w:cs="Times New Roman"/>
          <w:b/>
          <w:sz w:val="22"/>
          <w:szCs w:val="24"/>
        </w:rPr>
        <w:t>Figura 4</w:t>
      </w:r>
      <w:r w:rsidR="00BB5E8C" w:rsidRPr="00741376">
        <w:rPr>
          <w:rFonts w:ascii="Times New Roman" w:hAnsi="Times New Roman" w:cs="Times New Roman"/>
          <w:b/>
          <w:sz w:val="22"/>
          <w:szCs w:val="24"/>
        </w:rPr>
        <w:t>.</w:t>
      </w:r>
      <w:r w:rsidR="00BB5E8C">
        <w:rPr>
          <w:rFonts w:ascii="Times New Roman" w:hAnsi="Times New Roman" w:cs="Times New Roman"/>
          <w:sz w:val="22"/>
          <w:szCs w:val="24"/>
        </w:rPr>
        <w:t xml:space="preserve"> Circuito </w:t>
      </w:r>
      <w:proofErr w:type="spellStart"/>
      <w:r w:rsidR="00BB5E8C">
        <w:rPr>
          <w:rFonts w:ascii="Times New Roman" w:hAnsi="Times New Roman" w:cs="Times New Roman"/>
          <w:sz w:val="22"/>
          <w:szCs w:val="24"/>
        </w:rPr>
        <w:t>Dimmer</w:t>
      </w:r>
      <w:proofErr w:type="spellEnd"/>
      <w:r w:rsidR="00741376">
        <w:rPr>
          <w:rFonts w:ascii="Times New Roman" w:hAnsi="Times New Roman" w:cs="Times New Roman"/>
          <w:sz w:val="22"/>
          <w:szCs w:val="24"/>
        </w:rPr>
        <w:t>.</w:t>
      </w:r>
    </w:p>
    <w:p w:rsidR="00741376" w:rsidRDefault="00741376" w:rsidP="00BB5E8C">
      <w:pPr>
        <w:pStyle w:val="Textoindependiente"/>
        <w:jc w:val="center"/>
        <w:rPr>
          <w:rFonts w:ascii="Times New Roman" w:hAnsi="Times New Roman" w:cs="Times New Roman"/>
          <w:sz w:val="22"/>
          <w:szCs w:val="24"/>
        </w:rPr>
      </w:pPr>
    </w:p>
    <w:p w:rsidR="00BB5E8C" w:rsidRPr="00244459" w:rsidRDefault="00BB5E8C" w:rsidP="00BB5E8C">
      <w:pPr>
        <w:pStyle w:val="Textoindependiente"/>
        <w:rPr>
          <w:rFonts w:ascii="Times New Roman" w:hAnsi="Times New Roman" w:cs="Times New Roman"/>
          <w:sz w:val="22"/>
          <w:szCs w:val="24"/>
        </w:rPr>
      </w:pPr>
      <w:r>
        <w:rPr>
          <w:rFonts w:ascii="Times New Roman" w:hAnsi="Times New Roman" w:cs="Times New Roman"/>
          <w:sz w:val="22"/>
          <w:szCs w:val="24"/>
        </w:rPr>
        <w:t xml:space="preserve">Finalmente se </w:t>
      </w:r>
      <w:r w:rsidR="00F8025D">
        <w:rPr>
          <w:rFonts w:ascii="Times New Roman" w:hAnsi="Times New Roman" w:cs="Times New Roman"/>
          <w:sz w:val="22"/>
          <w:szCs w:val="24"/>
        </w:rPr>
        <w:t>conectó una</w:t>
      </w:r>
      <w:r>
        <w:rPr>
          <w:rFonts w:ascii="Times New Roman" w:hAnsi="Times New Roman" w:cs="Times New Roman"/>
          <w:sz w:val="22"/>
          <w:szCs w:val="24"/>
        </w:rPr>
        <w:t xml:space="preserve"> pantalla LCD </w:t>
      </w:r>
      <w:r w:rsidR="00F8025D">
        <w:rPr>
          <w:rFonts w:ascii="Times New Roman" w:hAnsi="Times New Roman" w:cs="Times New Roman"/>
          <w:sz w:val="22"/>
          <w:szCs w:val="24"/>
        </w:rPr>
        <w:t xml:space="preserve">con al </w:t>
      </w:r>
      <w:proofErr w:type="spellStart"/>
      <w:r w:rsidR="00F8025D">
        <w:rPr>
          <w:rFonts w:ascii="Times New Roman" w:hAnsi="Times New Roman" w:cs="Times New Roman"/>
          <w:sz w:val="22"/>
          <w:szCs w:val="24"/>
        </w:rPr>
        <w:t>arduino</w:t>
      </w:r>
      <w:proofErr w:type="spellEnd"/>
      <w:r w:rsidR="00F8025D">
        <w:rPr>
          <w:rFonts w:ascii="Times New Roman" w:hAnsi="Times New Roman" w:cs="Times New Roman"/>
          <w:sz w:val="22"/>
          <w:szCs w:val="24"/>
        </w:rPr>
        <w:t xml:space="preserve"> para mostrar en tiempo real las revoluciones por minuto.</w:t>
      </w:r>
    </w:p>
    <w:p w:rsidR="00BE4429" w:rsidRPr="007F64A0" w:rsidRDefault="00612745" w:rsidP="00F8025D">
      <w:pPr>
        <w:pStyle w:val="Ttulo1"/>
        <w:numPr>
          <w:ilvl w:val="0"/>
          <w:numId w:val="13"/>
        </w:numPr>
        <w:rPr>
          <w:lang w:val="en-US"/>
        </w:rPr>
      </w:pPr>
      <w:r w:rsidRPr="007F64A0">
        <w:t>Resultados</w:t>
      </w:r>
      <w:r w:rsidRPr="007F64A0">
        <w:rPr>
          <w:lang w:val="en-US"/>
        </w:rPr>
        <w:t xml:space="preserve"> y</w:t>
      </w:r>
      <w:r w:rsidRPr="007F64A0">
        <w:t xml:space="preserve"> d</w:t>
      </w:r>
      <w:r w:rsidR="00036CA1" w:rsidRPr="007F64A0">
        <w:t>iscusiones</w:t>
      </w:r>
    </w:p>
    <w:p w:rsidR="00AE5542" w:rsidRDefault="00A25D68" w:rsidP="00AE5542">
      <w:pPr>
        <w:jc w:val="both"/>
      </w:pPr>
      <w:r>
        <w:t xml:space="preserve">Con el circuito </w:t>
      </w:r>
      <w:proofErr w:type="spellStart"/>
      <w:r>
        <w:t>dimmer</w:t>
      </w:r>
      <w:proofErr w:type="spellEnd"/>
      <w:r>
        <w:t xml:space="preserve"> se logró regular la </w:t>
      </w:r>
      <w:r>
        <w:lastRenderedPageBreak/>
        <w:t xml:space="preserve">potencia del motor, </w:t>
      </w:r>
      <w:r w:rsidR="00AE5542">
        <w:t xml:space="preserve">gracias a que el </w:t>
      </w:r>
      <w:proofErr w:type="spellStart"/>
      <w:r w:rsidR="00AE5542">
        <w:t>triac</w:t>
      </w:r>
      <w:proofErr w:type="spellEnd"/>
      <w:r w:rsidR="00AE5542">
        <w:t xml:space="preserve"> se dispara por medio de una señal en la compuerta, dicha señal está controlada por medio de un </w:t>
      </w:r>
      <w:proofErr w:type="spellStart"/>
      <w:r w:rsidR="00AE5542">
        <w:t>diac</w:t>
      </w:r>
      <w:proofErr w:type="spellEnd"/>
      <w:r w:rsidR="00AE5542">
        <w:t xml:space="preserve"> ya que la compuerta del </w:t>
      </w:r>
      <w:proofErr w:type="spellStart"/>
      <w:r w:rsidR="00AE5542">
        <w:t>triac</w:t>
      </w:r>
      <w:proofErr w:type="spellEnd"/>
      <w:r w:rsidR="00AE5542">
        <w:t xml:space="preserve"> está conectada en serie al </w:t>
      </w:r>
      <w:proofErr w:type="spellStart"/>
      <w:r w:rsidR="00AE5542">
        <w:t>diac</w:t>
      </w:r>
      <w:proofErr w:type="spellEnd"/>
      <w:r w:rsidR="00AE5542">
        <w:t xml:space="preserve">, el voltaje de disparo del </w:t>
      </w:r>
      <w:proofErr w:type="spellStart"/>
      <w:r w:rsidR="00AE5542">
        <w:t>diac</w:t>
      </w:r>
      <w:proofErr w:type="spellEnd"/>
      <w:r w:rsidR="00AE5542">
        <w:t xml:space="preserve"> a su vez es controlado por los capacitores los cuales se cargaran dependiendo del valor fijado en el potenciómetro, tardaran más en cargarse si la resistencia es mayor y tardaran menos si la resistencia es menor, lo que finalmente se ve reflejado como cambios de potencia en el motor, es decir, se regulan las revoluciones del motor.</w:t>
      </w:r>
    </w:p>
    <w:p w:rsidR="00A25D68" w:rsidRDefault="00A25D68" w:rsidP="00AE5542">
      <w:pPr>
        <w:jc w:val="both"/>
      </w:pPr>
    </w:p>
    <w:p w:rsidR="00A25D68" w:rsidRDefault="00A25D68" w:rsidP="00AE5542">
      <w:pPr>
        <w:jc w:val="both"/>
      </w:pPr>
      <w:r>
        <w:t xml:space="preserve">Cabe mencionar que el </w:t>
      </w:r>
      <w:proofErr w:type="spellStart"/>
      <w:r>
        <w:t>encoder</w:t>
      </w:r>
      <w:proofErr w:type="spellEnd"/>
      <w:r>
        <w:t xml:space="preserve"> rotacional debió ser modificado por uno más grande,  para lograr contabilizar las revoluciones del motor, ya que cualquier falla de detección por parte del sensor se verá reflejada en la imprecisión de la medición</w:t>
      </w:r>
    </w:p>
    <w:p w:rsidR="00F8025D" w:rsidRDefault="00F8025D" w:rsidP="00AE5542">
      <w:pPr>
        <w:jc w:val="both"/>
      </w:pPr>
    </w:p>
    <w:p w:rsidR="00F8025D" w:rsidRDefault="00F8025D" w:rsidP="00AE5542">
      <w:pPr>
        <w:jc w:val="both"/>
      </w:pPr>
      <w:r>
        <w:t xml:space="preserve">El spin </w:t>
      </w:r>
      <w:proofErr w:type="spellStart"/>
      <w:r>
        <w:t>coater</w:t>
      </w:r>
      <w:proofErr w:type="spellEnd"/>
      <w:r>
        <w:t xml:space="preserve"> armado funcionó correctamente, alcanzado hasta las 7000 rpm, en una pantalla LCD (véase figura 5).</w:t>
      </w:r>
    </w:p>
    <w:p w:rsidR="00F8025D" w:rsidRDefault="00F8025D" w:rsidP="00F8025D">
      <w:pPr>
        <w:jc w:val="center"/>
      </w:pPr>
      <w:r>
        <w:rPr>
          <w:noProof/>
          <w:lang w:eastAsia="es-MX"/>
        </w:rPr>
        <w:drawing>
          <wp:inline distT="0" distB="0" distL="0" distR="0">
            <wp:extent cx="2041781" cy="163830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45136" cy="1640992"/>
                    </a:xfrm>
                    <a:prstGeom prst="rect">
                      <a:avLst/>
                    </a:prstGeom>
                    <a:noFill/>
                  </pic:spPr>
                </pic:pic>
              </a:graphicData>
            </a:graphic>
          </wp:inline>
        </w:drawing>
      </w:r>
    </w:p>
    <w:p w:rsidR="00CF66F8" w:rsidRPr="00F8025D" w:rsidRDefault="00F8025D" w:rsidP="00F8025D">
      <w:pPr>
        <w:pStyle w:val="Textoindependiente"/>
        <w:jc w:val="center"/>
        <w:rPr>
          <w:rFonts w:ascii="Times New Roman" w:hAnsi="Times New Roman" w:cs="Times New Roman"/>
          <w:sz w:val="22"/>
          <w:szCs w:val="24"/>
        </w:rPr>
      </w:pPr>
      <w:r w:rsidRPr="00741376">
        <w:rPr>
          <w:rFonts w:ascii="Times New Roman" w:hAnsi="Times New Roman" w:cs="Times New Roman"/>
          <w:b/>
          <w:sz w:val="22"/>
          <w:szCs w:val="24"/>
        </w:rPr>
        <w:t>Figura 5</w:t>
      </w:r>
      <w:r>
        <w:rPr>
          <w:rFonts w:ascii="Times New Roman" w:hAnsi="Times New Roman" w:cs="Times New Roman"/>
          <w:sz w:val="22"/>
          <w:szCs w:val="24"/>
        </w:rPr>
        <w:t xml:space="preserve">. Spin </w:t>
      </w:r>
      <w:proofErr w:type="spellStart"/>
      <w:r>
        <w:rPr>
          <w:rFonts w:ascii="Times New Roman" w:hAnsi="Times New Roman" w:cs="Times New Roman"/>
          <w:sz w:val="22"/>
          <w:szCs w:val="24"/>
        </w:rPr>
        <w:t>coater</w:t>
      </w:r>
      <w:proofErr w:type="spellEnd"/>
      <w:r>
        <w:rPr>
          <w:rFonts w:ascii="Times New Roman" w:hAnsi="Times New Roman" w:cs="Times New Roman"/>
          <w:sz w:val="22"/>
          <w:szCs w:val="24"/>
        </w:rPr>
        <w:t>, mostrando en la pantalla LCD las rpm</w:t>
      </w:r>
    </w:p>
    <w:p w:rsidR="00036CA1" w:rsidRDefault="00036CA1" w:rsidP="00F8025D">
      <w:pPr>
        <w:pStyle w:val="Ttulo1"/>
        <w:numPr>
          <w:ilvl w:val="0"/>
          <w:numId w:val="13"/>
        </w:numPr>
        <w:rPr>
          <w:rFonts w:ascii="Times New Roman" w:hAnsi="Times New Roman" w:cs="Times New Roman"/>
        </w:rPr>
      </w:pPr>
      <w:r w:rsidRPr="005F3923">
        <w:rPr>
          <w:rFonts w:ascii="Times New Roman" w:hAnsi="Times New Roman" w:cs="Times New Roman"/>
        </w:rPr>
        <w:t>Conclusiones</w:t>
      </w:r>
    </w:p>
    <w:p w:rsidR="00AE5542" w:rsidRDefault="00AE5542" w:rsidP="00AE5542">
      <w:pPr>
        <w:jc w:val="both"/>
      </w:pPr>
      <w:r w:rsidRPr="00AE5542">
        <w:t xml:space="preserve">El depositar una sustancia o compuesto sobre un sustrato se puede conseguir por medio de diversas técnicas, dichas </w:t>
      </w:r>
      <w:r w:rsidRPr="00AE5542">
        <w:lastRenderedPageBreak/>
        <w:t xml:space="preserve">técnicas pueden variar significativamente dígase, por ejemplo: Deposición química de vapor, evaporación térmica, </w:t>
      </w:r>
      <w:proofErr w:type="spellStart"/>
      <w:r w:rsidRPr="00AE5542">
        <w:t>espputering</w:t>
      </w:r>
      <w:proofErr w:type="spellEnd"/>
      <w:r w:rsidRPr="00AE5542">
        <w:t xml:space="preserve">, etc. Dichas técnicas son en la mayoría de los casos logradas por artefactos de gran tamaño y costo, la deposición realizada por un Spin </w:t>
      </w:r>
      <w:proofErr w:type="spellStart"/>
      <w:r w:rsidRPr="00AE5542">
        <w:t>Coater</w:t>
      </w:r>
      <w:proofErr w:type="spellEnd"/>
      <w:r w:rsidRPr="00AE5542">
        <w:t xml:space="preserve"> es una técnica relativamente sencilla y aunque presenta diversas desventajas como por ejemplo un ineficiente aprovechamiento del material, es especialmente útil ya que su construcción no requiere una componentes de precio muy </w:t>
      </w:r>
      <w:r w:rsidR="00E23048" w:rsidRPr="00AE5542">
        <w:t>elevado</w:t>
      </w:r>
      <w:r w:rsidRPr="00AE5542">
        <w:t xml:space="preserve"> o de difícil implementación.  </w:t>
      </w:r>
    </w:p>
    <w:p w:rsidR="00F8025D" w:rsidRDefault="00F8025D" w:rsidP="00AE5542">
      <w:pPr>
        <w:jc w:val="both"/>
      </w:pPr>
    </w:p>
    <w:p w:rsidR="0045302B" w:rsidRPr="0045302B" w:rsidRDefault="0045302B" w:rsidP="0045302B">
      <w:pPr>
        <w:jc w:val="both"/>
      </w:pPr>
      <w:r>
        <w:t xml:space="preserve">El equipo realizado tiene la ventaja de ser de bajo, </w:t>
      </w:r>
      <w:r w:rsidRPr="0045302B">
        <w:t xml:space="preserve">en comparación con un spin </w:t>
      </w:r>
      <w:proofErr w:type="spellStart"/>
      <w:r w:rsidRPr="0045302B">
        <w:t>coater</w:t>
      </w:r>
      <w:proofErr w:type="spellEnd"/>
      <w:r w:rsidRPr="0045302B">
        <w:t xml:space="preserve"> comercial cuyo costo oscila entre l</w:t>
      </w:r>
      <w:r>
        <w:t>os $ 50, 000 y $80, 000.</w:t>
      </w:r>
      <w:r w:rsidR="00E23048">
        <w:t xml:space="preserve">pesos </w:t>
      </w:r>
      <w:r>
        <w:t xml:space="preserve"> Además de ser flexibilidad, ligero y portátil </w:t>
      </w:r>
      <w:r w:rsidRPr="0045302B">
        <w:t>para ser adaptad</w:t>
      </w:r>
      <w:r>
        <w:t>o a las necesidades del usuario</w:t>
      </w:r>
    </w:p>
    <w:p w:rsidR="006C2A6C" w:rsidRPr="007F64A0" w:rsidRDefault="00036CA1" w:rsidP="00F8025D">
      <w:pPr>
        <w:pStyle w:val="Ttulo1"/>
        <w:numPr>
          <w:ilvl w:val="0"/>
          <w:numId w:val="13"/>
        </w:numPr>
        <w:rPr>
          <w:lang w:val="en-US"/>
        </w:rPr>
      </w:pPr>
      <w:proofErr w:type="spellStart"/>
      <w:r w:rsidRPr="007F64A0">
        <w:rPr>
          <w:lang w:val="en-US"/>
        </w:rPr>
        <w:t>Referencias</w:t>
      </w:r>
      <w:proofErr w:type="spellEnd"/>
      <w:r w:rsidRPr="007F64A0">
        <w:rPr>
          <w:lang w:val="en-US"/>
        </w:rPr>
        <w:t xml:space="preserve"> y </w:t>
      </w:r>
      <w:proofErr w:type="spellStart"/>
      <w:r w:rsidRPr="007F64A0">
        <w:rPr>
          <w:lang w:val="en-US"/>
        </w:rPr>
        <w:t>Bibliografía</w:t>
      </w:r>
      <w:proofErr w:type="spellEnd"/>
    </w:p>
    <w:p w:rsidR="00741376" w:rsidRDefault="00741376" w:rsidP="00741376">
      <w:pPr>
        <w:jc w:val="both"/>
        <w:rPr>
          <w:sz w:val="22"/>
          <w:szCs w:val="16"/>
        </w:rPr>
      </w:pPr>
    </w:p>
    <w:p w:rsidR="00741376" w:rsidRDefault="00741376" w:rsidP="00741376">
      <w:pPr>
        <w:jc w:val="both"/>
        <w:rPr>
          <w:rFonts w:ascii="Arial" w:hAnsi="Arial" w:cs="Arial"/>
          <w:color w:val="222222"/>
          <w:sz w:val="20"/>
          <w:szCs w:val="20"/>
          <w:shd w:val="clear" w:color="auto" w:fill="F8F8F8"/>
        </w:rPr>
      </w:pPr>
      <w:r>
        <w:rPr>
          <w:rFonts w:ascii="Arial" w:hAnsi="Arial" w:cs="Arial"/>
          <w:color w:val="222222"/>
          <w:sz w:val="20"/>
          <w:szCs w:val="20"/>
          <w:shd w:val="clear" w:color="auto" w:fill="F8F8F8"/>
        </w:rPr>
        <w:t>Pérez-Morales, M. (2006). Películas orgánicas delgadas preparadas mediante diversos métodos: propiedades ópticas, morfológicas y eléctricas.</w:t>
      </w:r>
    </w:p>
    <w:p w:rsidR="00324E61" w:rsidRPr="005F3923" w:rsidRDefault="00324E61" w:rsidP="00DB0A10">
      <w:pPr>
        <w:spacing w:before="120"/>
        <w:ind w:left="340" w:hanging="340"/>
        <w:jc w:val="both"/>
        <w:rPr>
          <w:sz w:val="22"/>
          <w:szCs w:val="16"/>
        </w:rPr>
      </w:pPr>
    </w:p>
    <w:p w:rsidR="002E576E" w:rsidRDefault="002E576E" w:rsidP="00324E61">
      <w:pPr>
        <w:pStyle w:val="Ttulo"/>
        <w:tabs>
          <w:tab w:val="left" w:pos="-1530"/>
        </w:tabs>
        <w:jc w:val="both"/>
        <w:rPr>
          <w:rFonts w:ascii="Times New Roman" w:hAnsi="Times New Roman" w:cs="Times New Roman"/>
          <w:b w:val="0"/>
          <w:bCs w:val="0"/>
          <w:color w:val="FF0000"/>
          <w:kern w:val="0"/>
          <w:sz w:val="24"/>
          <w:szCs w:val="24"/>
        </w:rPr>
      </w:pPr>
    </w:p>
    <w:p w:rsidR="002E576E" w:rsidRDefault="002E576E" w:rsidP="00324E61">
      <w:pPr>
        <w:pStyle w:val="Ttulo"/>
        <w:tabs>
          <w:tab w:val="left" w:pos="-1530"/>
        </w:tabs>
        <w:jc w:val="both"/>
        <w:rPr>
          <w:rFonts w:ascii="Times New Roman" w:hAnsi="Times New Roman" w:cs="Times New Roman"/>
          <w:b w:val="0"/>
          <w:bCs w:val="0"/>
          <w:color w:val="FF0000"/>
          <w:kern w:val="0"/>
          <w:sz w:val="24"/>
          <w:szCs w:val="24"/>
        </w:rPr>
      </w:pPr>
    </w:p>
    <w:p w:rsidR="002E576E" w:rsidRDefault="002E576E" w:rsidP="00324E61">
      <w:pPr>
        <w:pStyle w:val="Ttulo"/>
        <w:tabs>
          <w:tab w:val="left" w:pos="-1530"/>
        </w:tabs>
        <w:jc w:val="both"/>
        <w:rPr>
          <w:rFonts w:ascii="Times New Roman" w:hAnsi="Times New Roman" w:cs="Times New Roman"/>
          <w:b w:val="0"/>
          <w:bCs w:val="0"/>
          <w:color w:val="FF0000"/>
          <w:kern w:val="0"/>
          <w:sz w:val="24"/>
          <w:szCs w:val="24"/>
        </w:rPr>
      </w:pPr>
    </w:p>
    <w:p w:rsidR="002E576E" w:rsidRDefault="002E576E" w:rsidP="00324E61">
      <w:pPr>
        <w:pStyle w:val="Ttulo"/>
        <w:tabs>
          <w:tab w:val="left" w:pos="-1530"/>
        </w:tabs>
        <w:jc w:val="both"/>
        <w:rPr>
          <w:rFonts w:ascii="Times New Roman" w:hAnsi="Times New Roman" w:cs="Times New Roman"/>
          <w:b w:val="0"/>
          <w:bCs w:val="0"/>
          <w:color w:val="FF0000"/>
          <w:kern w:val="0"/>
          <w:sz w:val="24"/>
          <w:szCs w:val="24"/>
        </w:rPr>
      </w:pPr>
    </w:p>
    <w:p w:rsidR="002E576E" w:rsidRDefault="002E576E" w:rsidP="00324E61">
      <w:pPr>
        <w:pStyle w:val="Ttulo"/>
        <w:tabs>
          <w:tab w:val="left" w:pos="-1530"/>
        </w:tabs>
        <w:jc w:val="both"/>
        <w:rPr>
          <w:rFonts w:ascii="Times New Roman" w:hAnsi="Times New Roman" w:cs="Times New Roman"/>
          <w:b w:val="0"/>
          <w:bCs w:val="0"/>
          <w:color w:val="FF0000"/>
          <w:kern w:val="0"/>
          <w:sz w:val="24"/>
          <w:szCs w:val="24"/>
        </w:rPr>
      </w:pPr>
    </w:p>
    <w:p w:rsidR="002E576E" w:rsidRDefault="002E576E" w:rsidP="00324E61">
      <w:pPr>
        <w:pStyle w:val="Ttulo"/>
        <w:tabs>
          <w:tab w:val="left" w:pos="-1530"/>
        </w:tabs>
        <w:jc w:val="both"/>
        <w:rPr>
          <w:rFonts w:ascii="Times New Roman" w:hAnsi="Times New Roman" w:cs="Times New Roman"/>
          <w:b w:val="0"/>
          <w:bCs w:val="0"/>
          <w:color w:val="FF0000"/>
          <w:kern w:val="0"/>
          <w:sz w:val="24"/>
          <w:szCs w:val="24"/>
        </w:rPr>
      </w:pPr>
    </w:p>
    <w:p w:rsidR="002E576E" w:rsidRDefault="002E576E" w:rsidP="00324E61">
      <w:pPr>
        <w:pStyle w:val="Ttulo"/>
        <w:tabs>
          <w:tab w:val="left" w:pos="-1530"/>
        </w:tabs>
        <w:jc w:val="both"/>
        <w:rPr>
          <w:rFonts w:ascii="Times New Roman" w:hAnsi="Times New Roman" w:cs="Times New Roman"/>
          <w:b w:val="0"/>
          <w:bCs w:val="0"/>
          <w:color w:val="FF0000"/>
          <w:kern w:val="0"/>
          <w:sz w:val="24"/>
          <w:szCs w:val="24"/>
        </w:rPr>
      </w:pPr>
    </w:p>
    <w:p w:rsidR="002E576E" w:rsidRDefault="002E576E" w:rsidP="00324E61">
      <w:pPr>
        <w:pStyle w:val="Ttulo"/>
        <w:tabs>
          <w:tab w:val="left" w:pos="-1530"/>
        </w:tabs>
        <w:jc w:val="both"/>
        <w:rPr>
          <w:rFonts w:ascii="Times New Roman" w:hAnsi="Times New Roman" w:cs="Times New Roman"/>
          <w:b w:val="0"/>
          <w:bCs w:val="0"/>
          <w:color w:val="FF0000"/>
          <w:kern w:val="0"/>
          <w:sz w:val="24"/>
          <w:szCs w:val="24"/>
        </w:rPr>
        <w:sectPr w:rsidR="002E576E" w:rsidSect="00D8797D">
          <w:headerReference w:type="default" r:id="rId17"/>
          <w:footerReference w:type="default" r:id="rId18"/>
          <w:type w:val="continuous"/>
          <w:pgSz w:w="12240" w:h="15840"/>
          <w:pgMar w:top="1417" w:right="1701" w:bottom="1417" w:left="1701" w:header="708" w:footer="708" w:gutter="0"/>
          <w:cols w:num="2" w:space="708"/>
          <w:docGrid w:linePitch="360"/>
        </w:sectPr>
      </w:pPr>
    </w:p>
    <w:p w:rsidR="002E576E" w:rsidRPr="001B684B" w:rsidRDefault="002E576E" w:rsidP="00D7267D">
      <w:pPr>
        <w:pStyle w:val="Ttulo"/>
        <w:tabs>
          <w:tab w:val="left" w:pos="-1530"/>
        </w:tabs>
        <w:jc w:val="both"/>
        <w:rPr>
          <w:rFonts w:ascii="Times New Roman" w:hAnsi="Times New Roman" w:cs="Times New Roman"/>
          <w:b w:val="0"/>
          <w:bCs w:val="0"/>
          <w:color w:val="FF0000"/>
          <w:kern w:val="0"/>
          <w:sz w:val="24"/>
          <w:szCs w:val="24"/>
        </w:rPr>
      </w:pPr>
    </w:p>
    <w:sectPr w:rsidR="002E576E" w:rsidRPr="001B684B" w:rsidSect="00641929">
      <w:type w:val="continuous"/>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9664F" w:rsidRDefault="00C9664F">
      <w:r>
        <w:separator/>
      </w:r>
    </w:p>
  </w:endnote>
  <w:endnote w:type="continuationSeparator" w:id="0">
    <w:p w:rsidR="00C9664F" w:rsidRDefault="00C966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77401614"/>
      <w:docPartObj>
        <w:docPartGallery w:val="Page Numbers (Bottom of Page)"/>
        <w:docPartUnique/>
      </w:docPartObj>
    </w:sdtPr>
    <w:sdtEndPr/>
    <w:sdtContent>
      <w:p w:rsidR="002A4A69" w:rsidRDefault="00EB192B">
        <w:pPr>
          <w:pStyle w:val="Piedepgina"/>
          <w:jc w:val="center"/>
        </w:pPr>
        <w:r>
          <w:fldChar w:fldCharType="begin"/>
        </w:r>
        <w:r w:rsidR="007B4005">
          <w:instrText xml:space="preserve"> PAGE   \* MERGEFORMAT </w:instrText>
        </w:r>
        <w:r>
          <w:fldChar w:fldCharType="separate"/>
        </w:r>
        <w:r w:rsidR="00B5347D">
          <w:rPr>
            <w:noProof/>
          </w:rPr>
          <w:t>1</w:t>
        </w:r>
        <w:r>
          <w:rPr>
            <w:noProof/>
          </w:rPr>
          <w:fldChar w:fldCharType="end"/>
        </w:r>
      </w:p>
    </w:sdtContent>
  </w:sdt>
  <w:p w:rsidR="002D1953" w:rsidRDefault="002D1953" w:rsidP="00F575B7">
    <w:pPr>
      <w:pStyle w:val="Piedepgina"/>
      <w:jc w:val="right"/>
      <w:rPr>
        <w:rFonts w:ascii="Tahoma" w:hAnsi="Tahoma" w:cs="Tahoma"/>
        <w:sz w:val="16"/>
        <w:szCs w:val="16"/>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17767908"/>
      <w:docPartObj>
        <w:docPartGallery w:val="Page Numbers (Bottom of Page)"/>
        <w:docPartUnique/>
      </w:docPartObj>
    </w:sdtPr>
    <w:sdtEndPr/>
    <w:sdtContent>
      <w:p w:rsidR="00063D55" w:rsidRDefault="00EB192B">
        <w:pPr>
          <w:pStyle w:val="Piedepgina"/>
          <w:jc w:val="center"/>
        </w:pPr>
        <w:r>
          <w:fldChar w:fldCharType="begin"/>
        </w:r>
        <w:r w:rsidR="00063D55">
          <w:instrText xml:space="preserve"> PAGE   \* MERGEFORMAT </w:instrText>
        </w:r>
        <w:r>
          <w:fldChar w:fldCharType="separate"/>
        </w:r>
        <w:r w:rsidR="00881739">
          <w:rPr>
            <w:noProof/>
          </w:rPr>
          <w:t>2</w:t>
        </w:r>
        <w:r>
          <w:rPr>
            <w:noProof/>
          </w:rPr>
          <w:fldChar w:fldCharType="end"/>
        </w:r>
      </w:p>
    </w:sdtContent>
  </w:sdt>
  <w:p w:rsidR="00063D55" w:rsidRDefault="00063D55" w:rsidP="00F575B7">
    <w:pPr>
      <w:pStyle w:val="Piedepgina"/>
      <w:jc w:val="right"/>
      <w:rPr>
        <w:rFonts w:ascii="Tahoma" w:hAnsi="Tahoma" w:cs="Tahoma"/>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9664F" w:rsidRDefault="00C9664F">
      <w:r>
        <w:separator/>
      </w:r>
    </w:p>
  </w:footnote>
  <w:footnote w:type="continuationSeparator" w:id="0">
    <w:p w:rsidR="00C9664F" w:rsidRDefault="00C9664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448D" w:rsidRPr="001B684B" w:rsidRDefault="0083448D" w:rsidP="001B684B">
    <w:pPr>
      <w:pStyle w:val="Encabezado"/>
      <w:jc w:val="right"/>
      <w:rPr>
        <w:sz w:val="20"/>
        <w:szCs w:val="20"/>
      </w:rPr>
    </w:pPr>
    <w:r w:rsidRPr="001B684B">
      <w:rPr>
        <w:sz w:val="20"/>
        <w:szCs w:val="20"/>
      </w:rPr>
      <w:t>L</w:t>
    </w:r>
    <w:r>
      <w:rPr>
        <w:sz w:val="20"/>
        <w:szCs w:val="20"/>
      </w:rPr>
      <w:t xml:space="preserve">aboratorio de Fundamentos de Electrónica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FE0C41"/>
    <w:multiLevelType w:val="hybridMultilevel"/>
    <w:tmpl w:val="98D23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C056DCA"/>
    <w:multiLevelType w:val="hybridMultilevel"/>
    <w:tmpl w:val="5BD8DC04"/>
    <w:lvl w:ilvl="0" w:tplc="080A0001">
      <w:start w:val="1"/>
      <w:numFmt w:val="bullet"/>
      <w:lvlText w:val=""/>
      <w:lvlJc w:val="left"/>
      <w:pPr>
        <w:ind w:left="780" w:hanging="360"/>
      </w:pPr>
      <w:rPr>
        <w:rFonts w:ascii="Symbol" w:hAnsi="Symbol" w:hint="default"/>
      </w:rPr>
    </w:lvl>
    <w:lvl w:ilvl="1" w:tplc="080A0003" w:tentative="1">
      <w:start w:val="1"/>
      <w:numFmt w:val="bullet"/>
      <w:lvlText w:val="o"/>
      <w:lvlJc w:val="left"/>
      <w:pPr>
        <w:ind w:left="1500" w:hanging="360"/>
      </w:pPr>
      <w:rPr>
        <w:rFonts w:ascii="Courier New" w:hAnsi="Courier New" w:cs="Courier New" w:hint="default"/>
      </w:rPr>
    </w:lvl>
    <w:lvl w:ilvl="2" w:tplc="080A0005" w:tentative="1">
      <w:start w:val="1"/>
      <w:numFmt w:val="bullet"/>
      <w:lvlText w:val=""/>
      <w:lvlJc w:val="left"/>
      <w:pPr>
        <w:ind w:left="2220" w:hanging="360"/>
      </w:pPr>
      <w:rPr>
        <w:rFonts w:ascii="Wingdings" w:hAnsi="Wingdings" w:hint="default"/>
      </w:rPr>
    </w:lvl>
    <w:lvl w:ilvl="3" w:tplc="080A0001" w:tentative="1">
      <w:start w:val="1"/>
      <w:numFmt w:val="bullet"/>
      <w:lvlText w:val=""/>
      <w:lvlJc w:val="left"/>
      <w:pPr>
        <w:ind w:left="2940" w:hanging="360"/>
      </w:pPr>
      <w:rPr>
        <w:rFonts w:ascii="Symbol" w:hAnsi="Symbol" w:hint="default"/>
      </w:rPr>
    </w:lvl>
    <w:lvl w:ilvl="4" w:tplc="080A0003" w:tentative="1">
      <w:start w:val="1"/>
      <w:numFmt w:val="bullet"/>
      <w:lvlText w:val="o"/>
      <w:lvlJc w:val="left"/>
      <w:pPr>
        <w:ind w:left="3660" w:hanging="360"/>
      </w:pPr>
      <w:rPr>
        <w:rFonts w:ascii="Courier New" w:hAnsi="Courier New" w:cs="Courier New" w:hint="default"/>
      </w:rPr>
    </w:lvl>
    <w:lvl w:ilvl="5" w:tplc="080A0005" w:tentative="1">
      <w:start w:val="1"/>
      <w:numFmt w:val="bullet"/>
      <w:lvlText w:val=""/>
      <w:lvlJc w:val="left"/>
      <w:pPr>
        <w:ind w:left="4380" w:hanging="360"/>
      </w:pPr>
      <w:rPr>
        <w:rFonts w:ascii="Wingdings" w:hAnsi="Wingdings" w:hint="default"/>
      </w:rPr>
    </w:lvl>
    <w:lvl w:ilvl="6" w:tplc="080A0001" w:tentative="1">
      <w:start w:val="1"/>
      <w:numFmt w:val="bullet"/>
      <w:lvlText w:val=""/>
      <w:lvlJc w:val="left"/>
      <w:pPr>
        <w:ind w:left="5100" w:hanging="360"/>
      </w:pPr>
      <w:rPr>
        <w:rFonts w:ascii="Symbol" w:hAnsi="Symbol" w:hint="default"/>
      </w:rPr>
    </w:lvl>
    <w:lvl w:ilvl="7" w:tplc="080A0003" w:tentative="1">
      <w:start w:val="1"/>
      <w:numFmt w:val="bullet"/>
      <w:lvlText w:val="o"/>
      <w:lvlJc w:val="left"/>
      <w:pPr>
        <w:ind w:left="5820" w:hanging="360"/>
      </w:pPr>
      <w:rPr>
        <w:rFonts w:ascii="Courier New" w:hAnsi="Courier New" w:cs="Courier New" w:hint="default"/>
      </w:rPr>
    </w:lvl>
    <w:lvl w:ilvl="8" w:tplc="080A0005" w:tentative="1">
      <w:start w:val="1"/>
      <w:numFmt w:val="bullet"/>
      <w:lvlText w:val=""/>
      <w:lvlJc w:val="left"/>
      <w:pPr>
        <w:ind w:left="6540" w:hanging="360"/>
      </w:pPr>
      <w:rPr>
        <w:rFonts w:ascii="Wingdings" w:hAnsi="Wingdings" w:hint="default"/>
      </w:rPr>
    </w:lvl>
  </w:abstractNum>
  <w:abstractNum w:abstractNumId="2">
    <w:nsid w:val="3DB75435"/>
    <w:multiLevelType w:val="hybridMultilevel"/>
    <w:tmpl w:val="BB962212"/>
    <w:lvl w:ilvl="0" w:tplc="96F0DAC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73331E5"/>
    <w:multiLevelType w:val="multilevel"/>
    <w:tmpl w:val="8F56649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nsid w:val="4B27594A"/>
    <w:multiLevelType w:val="multilevel"/>
    <w:tmpl w:val="CB0C2242"/>
    <w:lvl w:ilvl="0">
      <w:start w:val="1"/>
      <w:numFmt w:val="decimal"/>
      <w:pStyle w:val="Ttulo1"/>
      <w:lvlText w:val="%1."/>
      <w:lvlJc w:val="left"/>
      <w:pPr>
        <w:tabs>
          <w:tab w:val="num" w:pos="340"/>
        </w:tabs>
        <w:ind w:left="340" w:hanging="340"/>
      </w:pPr>
      <w:rPr>
        <w:rFonts w:hint="default"/>
      </w:rPr>
    </w:lvl>
    <w:lvl w:ilvl="1">
      <w:start w:val="1"/>
      <w:numFmt w:val="decimal"/>
      <w:pStyle w:val="Ttulo2"/>
      <w:lvlText w:val="%1.%2."/>
      <w:lvlJc w:val="left"/>
      <w:pPr>
        <w:tabs>
          <w:tab w:val="num" w:pos="454"/>
        </w:tabs>
        <w:ind w:left="454" w:hanging="454"/>
      </w:pPr>
      <w:rPr>
        <w:rFonts w:hint="default"/>
      </w:rPr>
    </w:lvl>
    <w:lvl w:ilvl="2">
      <w:start w:val="4"/>
      <w:numFmt w:val="decimal"/>
      <w:pStyle w:val="Ttulo3"/>
      <w:lvlText w:val="%3.1."/>
      <w:lvlJc w:val="left"/>
      <w:pPr>
        <w:tabs>
          <w:tab w:val="num" w:pos="680"/>
        </w:tabs>
        <w:ind w:left="680" w:hanging="680"/>
      </w:pPr>
      <w:rPr>
        <w:rFonts w:hint="default"/>
      </w:rPr>
    </w:lvl>
    <w:lvl w:ilvl="3">
      <w:start w:val="1"/>
      <w:numFmt w:val="decimal"/>
      <w:pStyle w:val="Ttulo4"/>
      <w:lvlText w:val="%1.%2.%3.%4."/>
      <w:lvlJc w:val="left"/>
      <w:pPr>
        <w:tabs>
          <w:tab w:val="num" w:pos="680"/>
        </w:tabs>
        <w:ind w:left="680" w:hanging="680"/>
      </w:pPr>
      <w:rPr>
        <w:rFonts w:hint="default"/>
      </w:rPr>
    </w:lvl>
    <w:lvl w:ilvl="4">
      <w:start w:val="1"/>
      <w:numFmt w:val="decimal"/>
      <w:pStyle w:val="Ttulo5"/>
      <w:lvlText w:val="%1.%2.%3.%4.%5"/>
      <w:lvlJc w:val="left"/>
      <w:pPr>
        <w:tabs>
          <w:tab w:val="num" w:pos="1008"/>
        </w:tabs>
        <w:ind w:left="1008" w:hanging="1008"/>
      </w:pPr>
      <w:rPr>
        <w:rFonts w:hint="default"/>
      </w:rPr>
    </w:lvl>
    <w:lvl w:ilvl="5">
      <w:start w:val="1"/>
      <w:numFmt w:val="decimal"/>
      <w:pStyle w:val="Ttulo6"/>
      <w:lvlText w:val="%1.%2.%3.%4.%5.%6"/>
      <w:lvlJc w:val="left"/>
      <w:pPr>
        <w:tabs>
          <w:tab w:val="num" w:pos="1152"/>
        </w:tabs>
        <w:ind w:left="1152" w:hanging="1152"/>
      </w:pPr>
      <w:rPr>
        <w:rFonts w:hint="default"/>
      </w:rPr>
    </w:lvl>
    <w:lvl w:ilvl="6">
      <w:start w:val="1"/>
      <w:numFmt w:val="decimal"/>
      <w:pStyle w:val="Ttulo7"/>
      <w:lvlText w:val="%1.%2.%3.%4.%5.%6.%7"/>
      <w:lvlJc w:val="left"/>
      <w:pPr>
        <w:tabs>
          <w:tab w:val="num" w:pos="1296"/>
        </w:tabs>
        <w:ind w:left="1296" w:hanging="1296"/>
      </w:pPr>
      <w:rPr>
        <w:rFonts w:hint="default"/>
      </w:rPr>
    </w:lvl>
    <w:lvl w:ilvl="7">
      <w:start w:val="1"/>
      <w:numFmt w:val="decimal"/>
      <w:pStyle w:val="Ttulo8"/>
      <w:lvlText w:val="%1.%2.%3.%4.%5.%6.%7.%8"/>
      <w:lvlJc w:val="left"/>
      <w:pPr>
        <w:tabs>
          <w:tab w:val="num" w:pos="1440"/>
        </w:tabs>
        <w:ind w:left="1440" w:hanging="1440"/>
      </w:pPr>
      <w:rPr>
        <w:rFonts w:hint="default"/>
      </w:rPr>
    </w:lvl>
    <w:lvl w:ilvl="8">
      <w:start w:val="1"/>
      <w:numFmt w:val="decimal"/>
      <w:pStyle w:val="Ttulo9"/>
      <w:lvlText w:val="%1.%2.%3.%4.%5.%6.%7.%8.%9"/>
      <w:lvlJc w:val="left"/>
      <w:pPr>
        <w:tabs>
          <w:tab w:val="num" w:pos="1584"/>
        </w:tabs>
        <w:ind w:left="1584" w:hanging="1584"/>
      </w:pPr>
      <w:rPr>
        <w:rFonts w:hint="default"/>
      </w:rPr>
    </w:lvl>
  </w:abstractNum>
  <w:abstractNum w:abstractNumId="5">
    <w:nsid w:val="4CC026F6"/>
    <w:multiLevelType w:val="hybridMultilevel"/>
    <w:tmpl w:val="CBBA5D44"/>
    <w:lvl w:ilvl="0" w:tplc="A93CD01C">
      <w:numFmt w:val="bullet"/>
      <w:lvlText w:val="•"/>
      <w:lvlJc w:val="left"/>
      <w:pPr>
        <w:ind w:left="720" w:hanging="360"/>
      </w:pPr>
      <w:rPr>
        <w:rFonts w:ascii="Times New Roman" w:eastAsia="Times New Roman" w:hAnsi="Times New Roman"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nsid w:val="4DD363D4"/>
    <w:multiLevelType w:val="hybridMultilevel"/>
    <w:tmpl w:val="EB04B4E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nsid w:val="606E19E6"/>
    <w:multiLevelType w:val="hybridMultilevel"/>
    <w:tmpl w:val="83BA11B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nsid w:val="6599652A"/>
    <w:multiLevelType w:val="hybridMultilevel"/>
    <w:tmpl w:val="647A1F18"/>
    <w:lvl w:ilvl="0" w:tplc="080A000F">
      <w:start w:val="2"/>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nsid w:val="685B2B6D"/>
    <w:multiLevelType w:val="multilevel"/>
    <w:tmpl w:val="6A384EC8"/>
    <w:lvl w:ilvl="0">
      <w:start w:val="1"/>
      <w:numFmt w:val="decimal"/>
      <w:suff w:val="space"/>
      <w:lvlText w:val="%1."/>
      <w:lvlJc w:val="center"/>
      <w:pPr>
        <w:ind w:left="567" w:hanging="279"/>
      </w:pPr>
      <w:rPr>
        <w:rFonts w:hint="default"/>
      </w:rPr>
    </w:lvl>
    <w:lvl w:ilvl="1">
      <w:start w:val="1"/>
      <w:numFmt w:val="decimal"/>
      <w:pStyle w:val="EstiloTtulo2ArialNarrow12ptSinCursiva"/>
      <w:suff w:val="space"/>
      <w:lvlText w:val="%1.%2."/>
      <w:lvlJc w:val="left"/>
      <w:pPr>
        <w:ind w:left="1021" w:hanging="1021"/>
      </w:pPr>
      <w:rPr>
        <w:rFonts w:ascii="Arial Narrow" w:hAnsi="Arial Narrow" w:cs="Arial Narrow" w:hint="default"/>
        <w:b/>
        <w:bCs/>
        <w:i w:val="0"/>
        <w:iCs w:val="0"/>
        <w:sz w:val="26"/>
        <w:szCs w:val="26"/>
      </w:rPr>
    </w:lvl>
    <w:lvl w:ilvl="2">
      <w:start w:val="1"/>
      <w:numFmt w:val="decimal"/>
      <w:lvlText w:val="%1.%2.%3."/>
      <w:lvlJc w:val="left"/>
      <w:pPr>
        <w:tabs>
          <w:tab w:val="num" w:pos="680"/>
        </w:tabs>
        <w:ind w:left="680" w:hanging="680"/>
      </w:pPr>
      <w:rPr>
        <w:rFonts w:ascii="Arial Narrow" w:hAnsi="Arial Narrow" w:cs="Arial Narrow" w:hint="default"/>
        <w:sz w:val="22"/>
        <w:szCs w:val="22"/>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0">
    <w:nsid w:val="68C93E46"/>
    <w:multiLevelType w:val="hybridMultilevel"/>
    <w:tmpl w:val="53DA4F7A"/>
    <w:lvl w:ilvl="0" w:tplc="E8F0D68C">
      <w:start w:val="3"/>
      <w:numFmt w:val="decimal"/>
      <w:lvlText w:val="%1."/>
      <w:lvlJc w:val="left"/>
      <w:pPr>
        <w:ind w:left="700" w:hanging="360"/>
      </w:pPr>
      <w:rPr>
        <w:rFonts w:hint="default"/>
      </w:rPr>
    </w:lvl>
    <w:lvl w:ilvl="1" w:tplc="080A0019" w:tentative="1">
      <w:start w:val="1"/>
      <w:numFmt w:val="lowerLetter"/>
      <w:lvlText w:val="%2."/>
      <w:lvlJc w:val="left"/>
      <w:pPr>
        <w:ind w:left="1420" w:hanging="360"/>
      </w:pPr>
    </w:lvl>
    <w:lvl w:ilvl="2" w:tplc="080A001B" w:tentative="1">
      <w:start w:val="1"/>
      <w:numFmt w:val="lowerRoman"/>
      <w:lvlText w:val="%3."/>
      <w:lvlJc w:val="right"/>
      <w:pPr>
        <w:ind w:left="2140" w:hanging="180"/>
      </w:pPr>
    </w:lvl>
    <w:lvl w:ilvl="3" w:tplc="080A000F" w:tentative="1">
      <w:start w:val="1"/>
      <w:numFmt w:val="decimal"/>
      <w:lvlText w:val="%4."/>
      <w:lvlJc w:val="left"/>
      <w:pPr>
        <w:ind w:left="2860" w:hanging="360"/>
      </w:pPr>
    </w:lvl>
    <w:lvl w:ilvl="4" w:tplc="080A0019" w:tentative="1">
      <w:start w:val="1"/>
      <w:numFmt w:val="lowerLetter"/>
      <w:lvlText w:val="%5."/>
      <w:lvlJc w:val="left"/>
      <w:pPr>
        <w:ind w:left="3580" w:hanging="360"/>
      </w:pPr>
    </w:lvl>
    <w:lvl w:ilvl="5" w:tplc="080A001B" w:tentative="1">
      <w:start w:val="1"/>
      <w:numFmt w:val="lowerRoman"/>
      <w:lvlText w:val="%6."/>
      <w:lvlJc w:val="right"/>
      <w:pPr>
        <w:ind w:left="4300" w:hanging="180"/>
      </w:pPr>
    </w:lvl>
    <w:lvl w:ilvl="6" w:tplc="080A000F" w:tentative="1">
      <w:start w:val="1"/>
      <w:numFmt w:val="decimal"/>
      <w:lvlText w:val="%7."/>
      <w:lvlJc w:val="left"/>
      <w:pPr>
        <w:ind w:left="5020" w:hanging="360"/>
      </w:pPr>
    </w:lvl>
    <w:lvl w:ilvl="7" w:tplc="080A0019" w:tentative="1">
      <w:start w:val="1"/>
      <w:numFmt w:val="lowerLetter"/>
      <w:lvlText w:val="%8."/>
      <w:lvlJc w:val="left"/>
      <w:pPr>
        <w:ind w:left="5740" w:hanging="360"/>
      </w:pPr>
    </w:lvl>
    <w:lvl w:ilvl="8" w:tplc="080A001B" w:tentative="1">
      <w:start w:val="1"/>
      <w:numFmt w:val="lowerRoman"/>
      <w:lvlText w:val="%9."/>
      <w:lvlJc w:val="right"/>
      <w:pPr>
        <w:ind w:left="6460" w:hanging="180"/>
      </w:pPr>
    </w:lvl>
  </w:abstractNum>
  <w:abstractNum w:abstractNumId="11">
    <w:nsid w:val="75227068"/>
    <w:multiLevelType w:val="hybridMultilevel"/>
    <w:tmpl w:val="1C28823E"/>
    <w:lvl w:ilvl="0" w:tplc="A93CD01C">
      <w:numFmt w:val="bullet"/>
      <w:lvlText w:val="•"/>
      <w:lvlJc w:val="left"/>
      <w:pPr>
        <w:ind w:left="720" w:hanging="360"/>
      </w:pPr>
      <w:rPr>
        <w:rFonts w:ascii="Times New Roman" w:eastAsia="Times New Roman" w:hAnsi="Times New Roman"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nsid w:val="7BC16A59"/>
    <w:multiLevelType w:val="hybridMultilevel"/>
    <w:tmpl w:val="81D0A13C"/>
    <w:lvl w:ilvl="0" w:tplc="A93CD01C">
      <w:numFmt w:val="bullet"/>
      <w:lvlText w:val="•"/>
      <w:lvlJc w:val="left"/>
      <w:pPr>
        <w:ind w:left="720" w:hanging="360"/>
      </w:pPr>
      <w:rPr>
        <w:rFonts w:ascii="Times New Roman" w:eastAsia="Times New Roman" w:hAnsi="Times New Roman"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4"/>
  </w:num>
  <w:num w:numId="2">
    <w:abstractNumId w:val="9"/>
  </w:num>
  <w:num w:numId="3">
    <w:abstractNumId w:val="0"/>
  </w:num>
  <w:num w:numId="4">
    <w:abstractNumId w:val="3"/>
  </w:num>
  <w:num w:numId="5">
    <w:abstractNumId w:val="2"/>
  </w:num>
  <w:num w:numId="6">
    <w:abstractNumId w:val="1"/>
  </w:num>
  <w:num w:numId="7">
    <w:abstractNumId w:val="7"/>
  </w:num>
  <w:num w:numId="8">
    <w:abstractNumId w:val="8"/>
  </w:num>
  <w:num w:numId="9">
    <w:abstractNumId w:val="6"/>
  </w:num>
  <w:num w:numId="10">
    <w:abstractNumId w:val="12"/>
  </w:num>
  <w:num w:numId="11">
    <w:abstractNumId w:val="11"/>
  </w:num>
  <w:num w:numId="12">
    <w:abstractNumId w:val="5"/>
  </w:num>
  <w:num w:numId="13">
    <w:abstractNumId w:val="1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09"/>
  <w:hyphenationZone w:val="142"/>
  <w:doNotHyphenateCaps/>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4A1BF6"/>
    <w:rsid w:val="00000B13"/>
    <w:rsid w:val="000203C4"/>
    <w:rsid w:val="00022718"/>
    <w:rsid w:val="0003466D"/>
    <w:rsid w:val="00036CA1"/>
    <w:rsid w:val="00043FE1"/>
    <w:rsid w:val="00054F4B"/>
    <w:rsid w:val="00063D55"/>
    <w:rsid w:val="00065211"/>
    <w:rsid w:val="000733FE"/>
    <w:rsid w:val="00077E6D"/>
    <w:rsid w:val="00086F25"/>
    <w:rsid w:val="00094276"/>
    <w:rsid w:val="00094C82"/>
    <w:rsid w:val="000A0969"/>
    <w:rsid w:val="000A3201"/>
    <w:rsid w:val="000A4A2C"/>
    <w:rsid w:val="000A51C6"/>
    <w:rsid w:val="000C0AD2"/>
    <w:rsid w:val="000C5AEE"/>
    <w:rsid w:val="000D6F36"/>
    <w:rsid w:val="000E3AEC"/>
    <w:rsid w:val="000E5D38"/>
    <w:rsid w:val="000F00BB"/>
    <w:rsid w:val="000F13C1"/>
    <w:rsid w:val="001064C3"/>
    <w:rsid w:val="0012627D"/>
    <w:rsid w:val="00126EC7"/>
    <w:rsid w:val="00140894"/>
    <w:rsid w:val="00141AF2"/>
    <w:rsid w:val="001446A0"/>
    <w:rsid w:val="00154D99"/>
    <w:rsid w:val="00156C2D"/>
    <w:rsid w:val="00177C46"/>
    <w:rsid w:val="0018171F"/>
    <w:rsid w:val="0019754B"/>
    <w:rsid w:val="001A51A2"/>
    <w:rsid w:val="001A680D"/>
    <w:rsid w:val="001B0D07"/>
    <w:rsid w:val="001B5E1E"/>
    <w:rsid w:val="001B684B"/>
    <w:rsid w:val="001B6E2E"/>
    <w:rsid w:val="001C1092"/>
    <w:rsid w:val="001D0354"/>
    <w:rsid w:val="001E1889"/>
    <w:rsid w:val="001F037C"/>
    <w:rsid w:val="001F078E"/>
    <w:rsid w:val="001F1E8D"/>
    <w:rsid w:val="00204FB5"/>
    <w:rsid w:val="00205816"/>
    <w:rsid w:val="002209C3"/>
    <w:rsid w:val="002219F8"/>
    <w:rsid w:val="00230B2E"/>
    <w:rsid w:val="00235209"/>
    <w:rsid w:val="00241DCA"/>
    <w:rsid w:val="00244459"/>
    <w:rsid w:val="002549EC"/>
    <w:rsid w:val="00255F41"/>
    <w:rsid w:val="00270C77"/>
    <w:rsid w:val="002732ED"/>
    <w:rsid w:val="00275637"/>
    <w:rsid w:val="00287F87"/>
    <w:rsid w:val="002920A2"/>
    <w:rsid w:val="00293D35"/>
    <w:rsid w:val="00295BBA"/>
    <w:rsid w:val="002A00FE"/>
    <w:rsid w:val="002A152D"/>
    <w:rsid w:val="002A2F49"/>
    <w:rsid w:val="002A3F89"/>
    <w:rsid w:val="002A4A69"/>
    <w:rsid w:val="002B1756"/>
    <w:rsid w:val="002B77E9"/>
    <w:rsid w:val="002C7025"/>
    <w:rsid w:val="002D121E"/>
    <w:rsid w:val="002D1953"/>
    <w:rsid w:val="002D19CD"/>
    <w:rsid w:val="002E0B72"/>
    <w:rsid w:val="002E25E5"/>
    <w:rsid w:val="002E576E"/>
    <w:rsid w:val="002F4DB3"/>
    <w:rsid w:val="003038AF"/>
    <w:rsid w:val="00303CDB"/>
    <w:rsid w:val="0031264D"/>
    <w:rsid w:val="00315446"/>
    <w:rsid w:val="00317A27"/>
    <w:rsid w:val="003201DD"/>
    <w:rsid w:val="0032172E"/>
    <w:rsid w:val="00324E61"/>
    <w:rsid w:val="00333F3C"/>
    <w:rsid w:val="003346B7"/>
    <w:rsid w:val="00347B58"/>
    <w:rsid w:val="00366EFE"/>
    <w:rsid w:val="00373EE2"/>
    <w:rsid w:val="003765CA"/>
    <w:rsid w:val="00385BFF"/>
    <w:rsid w:val="0039010D"/>
    <w:rsid w:val="003A266E"/>
    <w:rsid w:val="003A3698"/>
    <w:rsid w:val="003A5520"/>
    <w:rsid w:val="003C07FC"/>
    <w:rsid w:val="003C474B"/>
    <w:rsid w:val="003D020E"/>
    <w:rsid w:val="003D2ACB"/>
    <w:rsid w:val="003E3400"/>
    <w:rsid w:val="003F4BE8"/>
    <w:rsid w:val="003F75B0"/>
    <w:rsid w:val="00401A19"/>
    <w:rsid w:val="004063FF"/>
    <w:rsid w:val="00413EBF"/>
    <w:rsid w:val="00425A61"/>
    <w:rsid w:val="00432CE7"/>
    <w:rsid w:val="00440505"/>
    <w:rsid w:val="0045302B"/>
    <w:rsid w:val="004555AC"/>
    <w:rsid w:val="00462FC6"/>
    <w:rsid w:val="00463E4B"/>
    <w:rsid w:val="00464F7D"/>
    <w:rsid w:val="00471FE4"/>
    <w:rsid w:val="00491059"/>
    <w:rsid w:val="004921CB"/>
    <w:rsid w:val="004A1BF6"/>
    <w:rsid w:val="004A2568"/>
    <w:rsid w:val="004A2C1A"/>
    <w:rsid w:val="004B2F85"/>
    <w:rsid w:val="004C07AA"/>
    <w:rsid w:val="004C07C1"/>
    <w:rsid w:val="004C27A4"/>
    <w:rsid w:val="004C44A8"/>
    <w:rsid w:val="004E1515"/>
    <w:rsid w:val="004E245B"/>
    <w:rsid w:val="004E3788"/>
    <w:rsid w:val="004F0ED4"/>
    <w:rsid w:val="004F1977"/>
    <w:rsid w:val="004F2299"/>
    <w:rsid w:val="004F6031"/>
    <w:rsid w:val="0050068A"/>
    <w:rsid w:val="0051052D"/>
    <w:rsid w:val="0051112B"/>
    <w:rsid w:val="005168DC"/>
    <w:rsid w:val="0053659F"/>
    <w:rsid w:val="0054201E"/>
    <w:rsid w:val="00543796"/>
    <w:rsid w:val="005660C9"/>
    <w:rsid w:val="00581F7D"/>
    <w:rsid w:val="005928B6"/>
    <w:rsid w:val="00595AAA"/>
    <w:rsid w:val="005C7738"/>
    <w:rsid w:val="005D00C9"/>
    <w:rsid w:val="005D20DE"/>
    <w:rsid w:val="005D215E"/>
    <w:rsid w:val="005E233C"/>
    <w:rsid w:val="005E2C2F"/>
    <w:rsid w:val="005E57A3"/>
    <w:rsid w:val="005E6BFC"/>
    <w:rsid w:val="005F00F5"/>
    <w:rsid w:val="005F3923"/>
    <w:rsid w:val="005F6556"/>
    <w:rsid w:val="006013B0"/>
    <w:rsid w:val="00605A64"/>
    <w:rsid w:val="00610F4D"/>
    <w:rsid w:val="00612745"/>
    <w:rsid w:val="00612DCE"/>
    <w:rsid w:val="006156FC"/>
    <w:rsid w:val="0062077B"/>
    <w:rsid w:val="00632302"/>
    <w:rsid w:val="006331B0"/>
    <w:rsid w:val="00641929"/>
    <w:rsid w:val="00657CE1"/>
    <w:rsid w:val="00674E71"/>
    <w:rsid w:val="0067567D"/>
    <w:rsid w:val="00676983"/>
    <w:rsid w:val="00676A3B"/>
    <w:rsid w:val="00682498"/>
    <w:rsid w:val="00686BBF"/>
    <w:rsid w:val="006A0C4B"/>
    <w:rsid w:val="006C26D2"/>
    <w:rsid w:val="006C2A6C"/>
    <w:rsid w:val="006C67FB"/>
    <w:rsid w:val="006E389A"/>
    <w:rsid w:val="006E3A3D"/>
    <w:rsid w:val="006F5CB5"/>
    <w:rsid w:val="006F67AA"/>
    <w:rsid w:val="007033C5"/>
    <w:rsid w:val="00707F6F"/>
    <w:rsid w:val="00711D9D"/>
    <w:rsid w:val="00730B94"/>
    <w:rsid w:val="00730C1B"/>
    <w:rsid w:val="00733F1E"/>
    <w:rsid w:val="00736786"/>
    <w:rsid w:val="00741376"/>
    <w:rsid w:val="007460D5"/>
    <w:rsid w:val="00746E65"/>
    <w:rsid w:val="00756EC8"/>
    <w:rsid w:val="0077091E"/>
    <w:rsid w:val="00781FDF"/>
    <w:rsid w:val="007867CE"/>
    <w:rsid w:val="007874C2"/>
    <w:rsid w:val="00790A23"/>
    <w:rsid w:val="007A096D"/>
    <w:rsid w:val="007A4FFF"/>
    <w:rsid w:val="007B0746"/>
    <w:rsid w:val="007B2C44"/>
    <w:rsid w:val="007B2FD6"/>
    <w:rsid w:val="007B4005"/>
    <w:rsid w:val="007B6CD4"/>
    <w:rsid w:val="007C1A46"/>
    <w:rsid w:val="007C604C"/>
    <w:rsid w:val="007C7632"/>
    <w:rsid w:val="007D39F6"/>
    <w:rsid w:val="007D6D5D"/>
    <w:rsid w:val="007E4242"/>
    <w:rsid w:val="007F36A2"/>
    <w:rsid w:val="007F64A0"/>
    <w:rsid w:val="007F7502"/>
    <w:rsid w:val="0080522C"/>
    <w:rsid w:val="00815C71"/>
    <w:rsid w:val="008206CB"/>
    <w:rsid w:val="008304AB"/>
    <w:rsid w:val="0083448D"/>
    <w:rsid w:val="00836EBE"/>
    <w:rsid w:val="00843888"/>
    <w:rsid w:val="008450FA"/>
    <w:rsid w:val="0085153A"/>
    <w:rsid w:val="00855BA1"/>
    <w:rsid w:val="00863E9C"/>
    <w:rsid w:val="00866730"/>
    <w:rsid w:val="00872FF8"/>
    <w:rsid w:val="00880A89"/>
    <w:rsid w:val="00881739"/>
    <w:rsid w:val="00895BA8"/>
    <w:rsid w:val="008A3E78"/>
    <w:rsid w:val="008A52FC"/>
    <w:rsid w:val="008A5357"/>
    <w:rsid w:val="008B1284"/>
    <w:rsid w:val="008B12DA"/>
    <w:rsid w:val="008E4CF1"/>
    <w:rsid w:val="008F0172"/>
    <w:rsid w:val="008F185A"/>
    <w:rsid w:val="008F50C1"/>
    <w:rsid w:val="009077D0"/>
    <w:rsid w:val="0092009C"/>
    <w:rsid w:val="0093714F"/>
    <w:rsid w:val="009502BB"/>
    <w:rsid w:val="00951FB5"/>
    <w:rsid w:val="009540FD"/>
    <w:rsid w:val="00963674"/>
    <w:rsid w:val="009726E5"/>
    <w:rsid w:val="00974ABF"/>
    <w:rsid w:val="0098247E"/>
    <w:rsid w:val="0098355F"/>
    <w:rsid w:val="009843D0"/>
    <w:rsid w:val="00984827"/>
    <w:rsid w:val="009A0E0A"/>
    <w:rsid w:val="009A727A"/>
    <w:rsid w:val="009B1DFD"/>
    <w:rsid w:val="009B27A6"/>
    <w:rsid w:val="009B42C5"/>
    <w:rsid w:val="009C00EB"/>
    <w:rsid w:val="009C01E1"/>
    <w:rsid w:val="009C4AF5"/>
    <w:rsid w:val="009C6CF8"/>
    <w:rsid w:val="009C74DC"/>
    <w:rsid w:val="009D1DEF"/>
    <w:rsid w:val="009D7A75"/>
    <w:rsid w:val="009E5E8A"/>
    <w:rsid w:val="009F25D9"/>
    <w:rsid w:val="009F31F1"/>
    <w:rsid w:val="009F7E2E"/>
    <w:rsid w:val="00A00744"/>
    <w:rsid w:val="00A24660"/>
    <w:rsid w:val="00A25D68"/>
    <w:rsid w:val="00A26E2C"/>
    <w:rsid w:val="00A3296A"/>
    <w:rsid w:val="00A41E57"/>
    <w:rsid w:val="00A53469"/>
    <w:rsid w:val="00A53760"/>
    <w:rsid w:val="00A5482E"/>
    <w:rsid w:val="00A569EA"/>
    <w:rsid w:val="00A605A7"/>
    <w:rsid w:val="00A60AD3"/>
    <w:rsid w:val="00A7575A"/>
    <w:rsid w:val="00AB0021"/>
    <w:rsid w:val="00AB5A0D"/>
    <w:rsid w:val="00AC0C1E"/>
    <w:rsid w:val="00AC1B49"/>
    <w:rsid w:val="00AC1E48"/>
    <w:rsid w:val="00AC2B37"/>
    <w:rsid w:val="00AD2120"/>
    <w:rsid w:val="00AE5542"/>
    <w:rsid w:val="00AE7796"/>
    <w:rsid w:val="00B00636"/>
    <w:rsid w:val="00B00FA0"/>
    <w:rsid w:val="00B02070"/>
    <w:rsid w:val="00B1206B"/>
    <w:rsid w:val="00B14FB9"/>
    <w:rsid w:val="00B46708"/>
    <w:rsid w:val="00B50B8A"/>
    <w:rsid w:val="00B5347D"/>
    <w:rsid w:val="00B57825"/>
    <w:rsid w:val="00B62BFC"/>
    <w:rsid w:val="00B76980"/>
    <w:rsid w:val="00BA54D2"/>
    <w:rsid w:val="00BB5E8C"/>
    <w:rsid w:val="00BC19E4"/>
    <w:rsid w:val="00BD0751"/>
    <w:rsid w:val="00BD486A"/>
    <w:rsid w:val="00BE4429"/>
    <w:rsid w:val="00BE66F7"/>
    <w:rsid w:val="00BE788F"/>
    <w:rsid w:val="00BF08D1"/>
    <w:rsid w:val="00C05360"/>
    <w:rsid w:val="00C102BB"/>
    <w:rsid w:val="00C1078E"/>
    <w:rsid w:val="00C114E2"/>
    <w:rsid w:val="00C1194E"/>
    <w:rsid w:val="00C1533E"/>
    <w:rsid w:val="00C35DA7"/>
    <w:rsid w:val="00C36447"/>
    <w:rsid w:val="00C37D95"/>
    <w:rsid w:val="00C417CF"/>
    <w:rsid w:val="00C42092"/>
    <w:rsid w:val="00C51017"/>
    <w:rsid w:val="00C61862"/>
    <w:rsid w:val="00C61FD2"/>
    <w:rsid w:val="00C71029"/>
    <w:rsid w:val="00C74487"/>
    <w:rsid w:val="00C80C6F"/>
    <w:rsid w:val="00C82BC8"/>
    <w:rsid w:val="00C9664F"/>
    <w:rsid w:val="00C968A7"/>
    <w:rsid w:val="00CA183A"/>
    <w:rsid w:val="00CA64E0"/>
    <w:rsid w:val="00CA743C"/>
    <w:rsid w:val="00CB202D"/>
    <w:rsid w:val="00CB2D01"/>
    <w:rsid w:val="00CB4CF9"/>
    <w:rsid w:val="00CC16DE"/>
    <w:rsid w:val="00CC6E16"/>
    <w:rsid w:val="00CD4857"/>
    <w:rsid w:val="00CE5774"/>
    <w:rsid w:val="00CF62B2"/>
    <w:rsid w:val="00CF66F8"/>
    <w:rsid w:val="00CF7D40"/>
    <w:rsid w:val="00CF7FF2"/>
    <w:rsid w:val="00D214FD"/>
    <w:rsid w:val="00D21987"/>
    <w:rsid w:val="00D267E7"/>
    <w:rsid w:val="00D402A5"/>
    <w:rsid w:val="00D43A54"/>
    <w:rsid w:val="00D57530"/>
    <w:rsid w:val="00D62962"/>
    <w:rsid w:val="00D65038"/>
    <w:rsid w:val="00D66076"/>
    <w:rsid w:val="00D66126"/>
    <w:rsid w:val="00D70AB9"/>
    <w:rsid w:val="00D7267D"/>
    <w:rsid w:val="00D72800"/>
    <w:rsid w:val="00D767ED"/>
    <w:rsid w:val="00D8318D"/>
    <w:rsid w:val="00D83827"/>
    <w:rsid w:val="00D874AF"/>
    <w:rsid w:val="00D8797D"/>
    <w:rsid w:val="00D92015"/>
    <w:rsid w:val="00DA3180"/>
    <w:rsid w:val="00DB0A10"/>
    <w:rsid w:val="00DB1E90"/>
    <w:rsid w:val="00DB39B1"/>
    <w:rsid w:val="00DC7843"/>
    <w:rsid w:val="00DE20C6"/>
    <w:rsid w:val="00DF6390"/>
    <w:rsid w:val="00E00B93"/>
    <w:rsid w:val="00E05BE1"/>
    <w:rsid w:val="00E10EE9"/>
    <w:rsid w:val="00E23048"/>
    <w:rsid w:val="00E2580D"/>
    <w:rsid w:val="00E2670C"/>
    <w:rsid w:val="00E315B4"/>
    <w:rsid w:val="00E400E0"/>
    <w:rsid w:val="00E42C53"/>
    <w:rsid w:val="00E43FA3"/>
    <w:rsid w:val="00E4587F"/>
    <w:rsid w:val="00E50CD9"/>
    <w:rsid w:val="00E56AFC"/>
    <w:rsid w:val="00E641F4"/>
    <w:rsid w:val="00E65198"/>
    <w:rsid w:val="00E716A9"/>
    <w:rsid w:val="00E8023B"/>
    <w:rsid w:val="00E81D0B"/>
    <w:rsid w:val="00E827ED"/>
    <w:rsid w:val="00EA234A"/>
    <w:rsid w:val="00EA2E11"/>
    <w:rsid w:val="00EB192B"/>
    <w:rsid w:val="00EB343F"/>
    <w:rsid w:val="00EC0B13"/>
    <w:rsid w:val="00EC4175"/>
    <w:rsid w:val="00ED35A2"/>
    <w:rsid w:val="00ED5701"/>
    <w:rsid w:val="00EE1AC0"/>
    <w:rsid w:val="00EF2A05"/>
    <w:rsid w:val="00F02583"/>
    <w:rsid w:val="00F1427C"/>
    <w:rsid w:val="00F575B7"/>
    <w:rsid w:val="00F64A08"/>
    <w:rsid w:val="00F74D85"/>
    <w:rsid w:val="00F8025D"/>
    <w:rsid w:val="00F803CD"/>
    <w:rsid w:val="00F95DA7"/>
    <w:rsid w:val="00FA0F3E"/>
    <w:rsid w:val="00FA6C78"/>
    <w:rsid w:val="00FB1574"/>
    <w:rsid w:val="00FC447E"/>
    <w:rsid w:val="00FD6941"/>
    <w:rsid w:val="00FE52CC"/>
    <w:rsid w:val="00FE5BD7"/>
    <w:rsid w:val="00FE66DD"/>
    <w:rsid w:val="00FE74B5"/>
    <w:rsid w:val="00FF169B"/>
  </w:rsids>
  <m:mathPr>
    <m:mathFont m:val="Cambria Math"/>
    <m:brkBin m:val="before"/>
    <m:brkBinSub m:val="--"/>
    <m:smallFrac/>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qFormat="1"/>
    <w:lsdException w:name="heading 5" w:locked="1" w:semiHidden="0" w:qFormat="1"/>
    <w:lsdException w:name="heading 6" w:locked="1" w:semiHidden="0" w:qFormat="1"/>
    <w:lsdException w:name="heading 7" w:locked="1" w:semiHidden="0" w:qFormat="1"/>
    <w:lsdException w:name="heading 8" w:locked="1" w:semiHidden="0" w:qFormat="1"/>
    <w:lsdException w:name="heading 9" w:locked="1" w:semiHidden="0" w:qFormat="1"/>
    <w:lsdException w:name="toc 1" w:locked="1" w:semiHidden="0" w:uiPriority="0"/>
    <w:lsdException w:name="toc 2" w:locked="1" w:semiHidden="0" w:uiPriority="0"/>
    <w:lsdException w:name="toc 3" w:locked="1" w:semiHidden="0" w:uiPriority="0"/>
    <w:lsdException w:name="toc 4" w:locked="1" w:semiHidden="0" w:uiPriority="0"/>
    <w:lsdException w:name="toc 5" w:locked="1" w:semiHidden="0" w:uiPriority="0"/>
    <w:lsdException w:name="toc 6" w:locked="1" w:semiHidden="0" w:uiPriority="0"/>
    <w:lsdException w:name="toc 7" w:locked="1" w:semiHidden="0" w:uiPriority="0"/>
    <w:lsdException w:name="toc 8" w:locked="1" w:semiHidden="0" w:uiPriority="0"/>
    <w:lsdException w:name="toc 9" w:locked="1" w:semiHidden="0" w:uiPriority="0"/>
    <w:lsdException w:name="caption" w:locked="1" w:uiPriority="0" w:qFormat="1"/>
    <w:lsdException w:name="Title" w:locked="1" w:semiHidden="0" w:unhideWhenUsed="0" w:qFormat="1"/>
    <w:lsdException w:name="Default Paragraph Font" w:locked="1" w:semiHidden="0" w:uiPriority="0"/>
    <w:lsdException w:name="Subtitle" w:locked="1" w:semiHidden="0" w:uiPriority="0" w:unhideWhenUsed="0" w:qFormat="1"/>
    <w:lsdException w:name="Strong" w:locked="1" w:semiHidden="0" w:uiPriority="0" w:unhideWhenUsed="0" w:qFormat="1"/>
    <w:lsdException w:name="Emphasis" w:locked="1" w:semiHidden="0" w:uiPriority="2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3D55"/>
    <w:pPr>
      <w:widowControl w:val="0"/>
    </w:pPr>
    <w:rPr>
      <w:sz w:val="24"/>
      <w:szCs w:val="24"/>
      <w:lang w:val="es-MX" w:eastAsia="es-ES"/>
    </w:rPr>
  </w:style>
  <w:style w:type="paragraph" w:styleId="Ttulo1">
    <w:name w:val="heading 1"/>
    <w:basedOn w:val="Normal"/>
    <w:next w:val="Normal"/>
    <w:link w:val="Ttulo1Car"/>
    <w:uiPriority w:val="99"/>
    <w:qFormat/>
    <w:rsid w:val="00333F3C"/>
    <w:pPr>
      <w:keepNext/>
      <w:numPr>
        <w:numId w:val="1"/>
      </w:numPr>
      <w:spacing w:before="240" w:after="60"/>
      <w:outlineLvl w:val="0"/>
    </w:pPr>
    <w:rPr>
      <w:rFonts w:ascii="Arial Narrow" w:hAnsi="Arial Narrow" w:cs="Arial Narrow"/>
      <w:b/>
      <w:bCs/>
      <w:kern w:val="32"/>
      <w:sz w:val="28"/>
      <w:szCs w:val="28"/>
    </w:rPr>
  </w:style>
  <w:style w:type="paragraph" w:styleId="Ttulo2">
    <w:name w:val="heading 2"/>
    <w:basedOn w:val="Normal"/>
    <w:next w:val="Normal"/>
    <w:link w:val="Ttulo2Car"/>
    <w:uiPriority w:val="99"/>
    <w:qFormat/>
    <w:rsid w:val="00333F3C"/>
    <w:pPr>
      <w:keepNext/>
      <w:numPr>
        <w:ilvl w:val="1"/>
        <w:numId w:val="1"/>
      </w:numPr>
      <w:spacing w:before="240" w:after="60"/>
      <w:outlineLvl w:val="1"/>
    </w:pPr>
    <w:rPr>
      <w:rFonts w:ascii="Arial Narrow" w:hAnsi="Arial Narrow" w:cs="Arial Narrow"/>
      <w:b/>
      <w:bCs/>
      <w:sz w:val="26"/>
      <w:szCs w:val="26"/>
    </w:rPr>
  </w:style>
  <w:style w:type="paragraph" w:styleId="Ttulo3">
    <w:name w:val="heading 3"/>
    <w:basedOn w:val="Normal"/>
    <w:next w:val="Normal"/>
    <w:link w:val="Ttulo3Car"/>
    <w:uiPriority w:val="99"/>
    <w:qFormat/>
    <w:rsid w:val="00333F3C"/>
    <w:pPr>
      <w:keepNext/>
      <w:numPr>
        <w:ilvl w:val="2"/>
        <w:numId w:val="1"/>
      </w:numPr>
      <w:spacing w:before="240" w:after="60"/>
      <w:outlineLvl w:val="2"/>
    </w:pPr>
    <w:rPr>
      <w:rFonts w:ascii="Arial Narrow" w:hAnsi="Arial Narrow" w:cs="Arial Narrow"/>
      <w:b/>
      <w:bCs/>
      <w:sz w:val="22"/>
      <w:szCs w:val="22"/>
    </w:rPr>
  </w:style>
  <w:style w:type="paragraph" w:styleId="Ttulo4">
    <w:name w:val="heading 4"/>
    <w:basedOn w:val="Normal"/>
    <w:next w:val="Normal"/>
    <w:link w:val="Ttulo4Car"/>
    <w:uiPriority w:val="99"/>
    <w:qFormat/>
    <w:rsid w:val="00333F3C"/>
    <w:pPr>
      <w:keepNext/>
      <w:numPr>
        <w:ilvl w:val="3"/>
        <w:numId w:val="1"/>
      </w:numPr>
      <w:spacing w:before="240" w:after="60"/>
      <w:outlineLvl w:val="3"/>
    </w:pPr>
    <w:rPr>
      <w:rFonts w:ascii="Arial Narrow" w:hAnsi="Arial Narrow" w:cs="Arial Narrow"/>
      <w:b/>
      <w:bCs/>
      <w:sz w:val="20"/>
      <w:szCs w:val="20"/>
    </w:rPr>
  </w:style>
  <w:style w:type="paragraph" w:styleId="Ttulo5">
    <w:name w:val="heading 5"/>
    <w:basedOn w:val="Normal"/>
    <w:next w:val="Normal"/>
    <w:link w:val="Ttulo5Car"/>
    <w:uiPriority w:val="99"/>
    <w:qFormat/>
    <w:rsid w:val="00333F3C"/>
    <w:pPr>
      <w:numPr>
        <w:ilvl w:val="4"/>
        <w:numId w:val="1"/>
      </w:numPr>
      <w:spacing w:before="240" w:after="60"/>
      <w:outlineLvl w:val="4"/>
    </w:pPr>
    <w:rPr>
      <w:b/>
      <w:bCs/>
      <w:i/>
      <w:iCs/>
      <w:sz w:val="26"/>
      <w:szCs w:val="26"/>
    </w:rPr>
  </w:style>
  <w:style w:type="paragraph" w:styleId="Ttulo6">
    <w:name w:val="heading 6"/>
    <w:basedOn w:val="Normal"/>
    <w:next w:val="Normal"/>
    <w:link w:val="Ttulo6Car"/>
    <w:uiPriority w:val="99"/>
    <w:qFormat/>
    <w:rsid w:val="00333F3C"/>
    <w:pPr>
      <w:numPr>
        <w:ilvl w:val="5"/>
        <w:numId w:val="1"/>
      </w:numPr>
      <w:spacing w:before="240" w:after="60"/>
      <w:outlineLvl w:val="5"/>
    </w:pPr>
    <w:rPr>
      <w:b/>
      <w:bCs/>
      <w:sz w:val="22"/>
      <w:szCs w:val="22"/>
    </w:rPr>
  </w:style>
  <w:style w:type="paragraph" w:styleId="Ttulo7">
    <w:name w:val="heading 7"/>
    <w:basedOn w:val="Normal"/>
    <w:next w:val="Normal"/>
    <w:link w:val="Ttulo7Car"/>
    <w:uiPriority w:val="99"/>
    <w:qFormat/>
    <w:rsid w:val="00333F3C"/>
    <w:pPr>
      <w:numPr>
        <w:ilvl w:val="6"/>
        <w:numId w:val="1"/>
      </w:numPr>
      <w:spacing w:before="240" w:after="60"/>
      <w:outlineLvl w:val="6"/>
    </w:pPr>
  </w:style>
  <w:style w:type="paragraph" w:styleId="Ttulo8">
    <w:name w:val="heading 8"/>
    <w:basedOn w:val="Normal"/>
    <w:next w:val="Normal"/>
    <w:link w:val="Ttulo8Car"/>
    <w:uiPriority w:val="99"/>
    <w:qFormat/>
    <w:rsid w:val="00333F3C"/>
    <w:pPr>
      <w:numPr>
        <w:ilvl w:val="7"/>
        <w:numId w:val="1"/>
      </w:numPr>
      <w:spacing w:before="240" w:after="60"/>
      <w:outlineLvl w:val="7"/>
    </w:pPr>
    <w:rPr>
      <w:i/>
      <w:iCs/>
    </w:rPr>
  </w:style>
  <w:style w:type="paragraph" w:styleId="Ttulo9">
    <w:name w:val="heading 9"/>
    <w:basedOn w:val="Normal"/>
    <w:next w:val="Normal"/>
    <w:link w:val="Ttulo9Car"/>
    <w:uiPriority w:val="99"/>
    <w:qFormat/>
    <w:rsid w:val="00333F3C"/>
    <w:pPr>
      <w:numPr>
        <w:ilvl w:val="8"/>
        <w:numId w:val="1"/>
      </w:numPr>
      <w:spacing w:before="240" w:after="60"/>
      <w:outlineLvl w:val="8"/>
    </w:pPr>
    <w:rPr>
      <w:rFonts w:ascii="Arial" w:hAnsi="Arial" w:cs="Arial"/>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rsid w:val="00475498"/>
    <w:rPr>
      <w:rFonts w:ascii="Arial Narrow" w:hAnsi="Arial Narrow" w:cs="Arial Narrow"/>
      <w:b/>
      <w:bCs/>
      <w:kern w:val="32"/>
      <w:sz w:val="28"/>
      <w:szCs w:val="28"/>
      <w:lang w:val="es-ES" w:eastAsia="es-ES"/>
    </w:rPr>
  </w:style>
  <w:style w:type="character" w:customStyle="1" w:styleId="Ttulo2Car">
    <w:name w:val="Título 2 Car"/>
    <w:basedOn w:val="Fuentedeprrafopredeter"/>
    <w:link w:val="Ttulo2"/>
    <w:uiPriority w:val="99"/>
    <w:rsid w:val="00475498"/>
    <w:rPr>
      <w:rFonts w:ascii="Arial Narrow" w:hAnsi="Arial Narrow" w:cs="Arial Narrow"/>
      <w:b/>
      <w:bCs/>
      <w:sz w:val="26"/>
      <w:szCs w:val="26"/>
      <w:lang w:val="es-ES" w:eastAsia="es-ES"/>
    </w:rPr>
  </w:style>
  <w:style w:type="character" w:customStyle="1" w:styleId="Ttulo3Car">
    <w:name w:val="Título 3 Car"/>
    <w:basedOn w:val="Fuentedeprrafopredeter"/>
    <w:link w:val="Ttulo3"/>
    <w:uiPriority w:val="99"/>
    <w:rsid w:val="00475498"/>
    <w:rPr>
      <w:rFonts w:ascii="Arial Narrow" w:hAnsi="Arial Narrow" w:cs="Arial Narrow"/>
      <w:b/>
      <w:bCs/>
      <w:lang w:val="es-ES" w:eastAsia="es-ES"/>
    </w:rPr>
  </w:style>
  <w:style w:type="character" w:customStyle="1" w:styleId="Ttulo4Car">
    <w:name w:val="Título 4 Car"/>
    <w:basedOn w:val="Fuentedeprrafopredeter"/>
    <w:link w:val="Ttulo4"/>
    <w:uiPriority w:val="99"/>
    <w:rsid w:val="00475498"/>
    <w:rPr>
      <w:rFonts w:ascii="Arial Narrow" w:hAnsi="Arial Narrow" w:cs="Arial Narrow"/>
      <w:b/>
      <w:bCs/>
      <w:sz w:val="20"/>
      <w:szCs w:val="20"/>
      <w:lang w:val="es-ES" w:eastAsia="es-ES"/>
    </w:rPr>
  </w:style>
  <w:style w:type="character" w:customStyle="1" w:styleId="Ttulo5Car">
    <w:name w:val="Título 5 Car"/>
    <w:basedOn w:val="Fuentedeprrafopredeter"/>
    <w:link w:val="Ttulo5"/>
    <w:uiPriority w:val="99"/>
    <w:rsid w:val="00475498"/>
    <w:rPr>
      <w:b/>
      <w:bCs/>
      <w:i/>
      <w:iCs/>
      <w:sz w:val="26"/>
      <w:szCs w:val="26"/>
      <w:lang w:val="es-ES" w:eastAsia="es-ES"/>
    </w:rPr>
  </w:style>
  <w:style w:type="character" w:customStyle="1" w:styleId="Ttulo6Car">
    <w:name w:val="Título 6 Car"/>
    <w:basedOn w:val="Fuentedeprrafopredeter"/>
    <w:link w:val="Ttulo6"/>
    <w:uiPriority w:val="99"/>
    <w:rsid w:val="00475498"/>
    <w:rPr>
      <w:b/>
      <w:bCs/>
      <w:lang w:val="es-ES" w:eastAsia="es-ES"/>
    </w:rPr>
  </w:style>
  <w:style w:type="character" w:customStyle="1" w:styleId="Ttulo7Car">
    <w:name w:val="Título 7 Car"/>
    <w:basedOn w:val="Fuentedeprrafopredeter"/>
    <w:link w:val="Ttulo7"/>
    <w:uiPriority w:val="99"/>
    <w:rsid w:val="00475498"/>
    <w:rPr>
      <w:sz w:val="24"/>
      <w:szCs w:val="24"/>
      <w:lang w:val="es-ES" w:eastAsia="es-ES"/>
    </w:rPr>
  </w:style>
  <w:style w:type="character" w:customStyle="1" w:styleId="Ttulo8Car">
    <w:name w:val="Título 8 Car"/>
    <w:basedOn w:val="Fuentedeprrafopredeter"/>
    <w:link w:val="Ttulo8"/>
    <w:uiPriority w:val="99"/>
    <w:rsid w:val="00475498"/>
    <w:rPr>
      <w:i/>
      <w:iCs/>
      <w:sz w:val="24"/>
      <w:szCs w:val="24"/>
      <w:lang w:val="es-ES" w:eastAsia="es-ES"/>
    </w:rPr>
  </w:style>
  <w:style w:type="character" w:customStyle="1" w:styleId="Ttulo9Car">
    <w:name w:val="Título 9 Car"/>
    <w:basedOn w:val="Fuentedeprrafopredeter"/>
    <w:link w:val="Ttulo9"/>
    <w:uiPriority w:val="99"/>
    <w:rsid w:val="00475498"/>
    <w:rPr>
      <w:rFonts w:ascii="Arial" w:hAnsi="Arial" w:cs="Arial"/>
      <w:lang w:val="es-ES" w:eastAsia="es-ES"/>
    </w:rPr>
  </w:style>
  <w:style w:type="character" w:styleId="Hipervnculo">
    <w:name w:val="Hyperlink"/>
    <w:basedOn w:val="Fuentedeprrafopredeter"/>
    <w:uiPriority w:val="99"/>
    <w:semiHidden/>
    <w:rsid w:val="00333F3C"/>
    <w:rPr>
      <w:color w:val="0000FF"/>
      <w:u w:val="single"/>
    </w:rPr>
  </w:style>
  <w:style w:type="paragraph" w:customStyle="1" w:styleId="EstiloTtulo2ArialNarrow12ptSinCursiva">
    <w:name w:val="Estilo Título 2 + Arial Narrow 12 pt Sin Cursiva"/>
    <w:basedOn w:val="Ttulo2"/>
    <w:uiPriority w:val="99"/>
    <w:rsid w:val="00333F3C"/>
    <w:pPr>
      <w:numPr>
        <w:numId w:val="2"/>
      </w:numPr>
    </w:pPr>
    <w:rPr>
      <w:i/>
      <w:iCs/>
    </w:rPr>
  </w:style>
  <w:style w:type="paragraph" w:styleId="Ttulo">
    <w:name w:val="Title"/>
    <w:basedOn w:val="Normal"/>
    <w:link w:val="TtuloCar"/>
    <w:uiPriority w:val="99"/>
    <w:qFormat/>
    <w:rsid w:val="00333F3C"/>
    <w:pPr>
      <w:spacing w:before="240" w:after="60"/>
      <w:outlineLvl w:val="0"/>
    </w:pPr>
    <w:rPr>
      <w:rFonts w:ascii="Arial Narrow" w:hAnsi="Arial Narrow" w:cs="Arial Narrow"/>
      <w:b/>
      <w:bCs/>
      <w:kern w:val="28"/>
      <w:sz w:val="28"/>
      <w:szCs w:val="28"/>
    </w:rPr>
  </w:style>
  <w:style w:type="character" w:customStyle="1" w:styleId="TtuloCar">
    <w:name w:val="Título Car"/>
    <w:basedOn w:val="Fuentedeprrafopredeter"/>
    <w:link w:val="Ttulo"/>
    <w:uiPriority w:val="10"/>
    <w:rsid w:val="00475498"/>
    <w:rPr>
      <w:rFonts w:asciiTheme="majorHAnsi" w:eastAsiaTheme="majorEastAsia" w:hAnsiTheme="majorHAnsi" w:cstheme="majorBidi"/>
      <w:b/>
      <w:bCs/>
      <w:kern w:val="28"/>
      <w:sz w:val="32"/>
      <w:szCs w:val="32"/>
      <w:lang w:val="es-ES" w:eastAsia="es-ES"/>
    </w:rPr>
  </w:style>
  <w:style w:type="paragraph" w:styleId="Piedepgina">
    <w:name w:val="footer"/>
    <w:basedOn w:val="Normal"/>
    <w:link w:val="PiedepginaCar"/>
    <w:uiPriority w:val="99"/>
    <w:rsid w:val="00333F3C"/>
    <w:pPr>
      <w:tabs>
        <w:tab w:val="center" w:pos="4252"/>
        <w:tab w:val="right" w:pos="8504"/>
      </w:tabs>
    </w:pPr>
  </w:style>
  <w:style w:type="character" w:customStyle="1" w:styleId="PiedepginaCar">
    <w:name w:val="Pie de página Car"/>
    <w:basedOn w:val="Fuentedeprrafopredeter"/>
    <w:link w:val="Piedepgina"/>
    <w:uiPriority w:val="99"/>
    <w:rsid w:val="00475498"/>
    <w:rPr>
      <w:sz w:val="24"/>
      <w:szCs w:val="24"/>
      <w:lang w:val="es-ES" w:eastAsia="es-ES"/>
    </w:rPr>
  </w:style>
  <w:style w:type="character" w:styleId="Nmerodepgina">
    <w:name w:val="page number"/>
    <w:basedOn w:val="Fuentedeprrafopredeter"/>
    <w:uiPriority w:val="99"/>
    <w:semiHidden/>
    <w:rsid w:val="00333F3C"/>
  </w:style>
  <w:style w:type="paragraph" w:styleId="Encabezado">
    <w:name w:val="header"/>
    <w:basedOn w:val="Normal"/>
    <w:link w:val="EncabezadoCar"/>
    <w:uiPriority w:val="99"/>
    <w:rsid w:val="00333F3C"/>
    <w:pPr>
      <w:tabs>
        <w:tab w:val="center" w:pos="4252"/>
        <w:tab w:val="right" w:pos="8504"/>
      </w:tabs>
    </w:pPr>
  </w:style>
  <w:style w:type="character" w:customStyle="1" w:styleId="EncabezadoCar">
    <w:name w:val="Encabezado Car"/>
    <w:basedOn w:val="Fuentedeprrafopredeter"/>
    <w:link w:val="Encabezado"/>
    <w:uiPriority w:val="99"/>
    <w:rsid w:val="00475498"/>
    <w:rPr>
      <w:sz w:val="24"/>
      <w:szCs w:val="24"/>
      <w:lang w:val="es-ES" w:eastAsia="es-ES"/>
    </w:rPr>
  </w:style>
  <w:style w:type="paragraph" w:styleId="Sangradetextonormal">
    <w:name w:val="Body Text Indent"/>
    <w:basedOn w:val="Normal"/>
    <w:link w:val="SangradetextonormalCar"/>
    <w:uiPriority w:val="99"/>
    <w:semiHidden/>
    <w:rsid w:val="00333F3C"/>
    <w:pPr>
      <w:spacing w:before="120"/>
      <w:ind w:firstLine="170"/>
      <w:jc w:val="both"/>
    </w:pPr>
    <w:rPr>
      <w:sz w:val="20"/>
      <w:szCs w:val="20"/>
    </w:rPr>
  </w:style>
  <w:style w:type="character" w:customStyle="1" w:styleId="SangradetextonormalCar">
    <w:name w:val="Sangría de texto normal Car"/>
    <w:basedOn w:val="Fuentedeprrafopredeter"/>
    <w:link w:val="Sangradetextonormal"/>
    <w:uiPriority w:val="99"/>
    <w:semiHidden/>
    <w:rsid w:val="00475498"/>
    <w:rPr>
      <w:sz w:val="24"/>
      <w:szCs w:val="24"/>
      <w:lang w:val="es-ES" w:eastAsia="es-ES"/>
    </w:rPr>
  </w:style>
  <w:style w:type="paragraph" w:styleId="Textoindependiente">
    <w:name w:val="Body Text"/>
    <w:basedOn w:val="Normal"/>
    <w:link w:val="TextoindependienteCar"/>
    <w:uiPriority w:val="99"/>
    <w:semiHidden/>
    <w:rsid w:val="00333F3C"/>
    <w:pPr>
      <w:spacing w:before="60"/>
      <w:jc w:val="both"/>
    </w:pPr>
    <w:rPr>
      <w:rFonts w:ascii="Tahoma" w:hAnsi="Tahoma" w:cs="Tahoma"/>
      <w:sz w:val="12"/>
      <w:szCs w:val="12"/>
    </w:rPr>
  </w:style>
  <w:style w:type="character" w:customStyle="1" w:styleId="TextoindependienteCar">
    <w:name w:val="Texto independiente Car"/>
    <w:basedOn w:val="Fuentedeprrafopredeter"/>
    <w:link w:val="Textoindependiente"/>
    <w:uiPriority w:val="99"/>
    <w:semiHidden/>
    <w:rsid w:val="00475498"/>
    <w:rPr>
      <w:sz w:val="24"/>
      <w:szCs w:val="24"/>
      <w:lang w:val="es-ES" w:eastAsia="es-ES"/>
    </w:rPr>
  </w:style>
  <w:style w:type="paragraph" w:styleId="Textodeglobo">
    <w:name w:val="Balloon Text"/>
    <w:basedOn w:val="Normal"/>
    <w:link w:val="TextodegloboCar"/>
    <w:uiPriority w:val="99"/>
    <w:semiHidden/>
    <w:unhideWhenUsed/>
    <w:rsid w:val="00C80C6F"/>
    <w:rPr>
      <w:rFonts w:ascii="Tahoma" w:hAnsi="Tahoma" w:cs="Tahoma"/>
      <w:sz w:val="16"/>
      <w:szCs w:val="16"/>
    </w:rPr>
  </w:style>
  <w:style w:type="character" w:customStyle="1" w:styleId="TextodegloboCar">
    <w:name w:val="Texto de globo Car"/>
    <w:basedOn w:val="Fuentedeprrafopredeter"/>
    <w:link w:val="Textodeglobo"/>
    <w:uiPriority w:val="99"/>
    <w:semiHidden/>
    <w:rsid w:val="00C80C6F"/>
    <w:rPr>
      <w:rFonts w:ascii="Tahoma" w:hAnsi="Tahoma" w:cs="Tahoma"/>
      <w:sz w:val="16"/>
      <w:szCs w:val="16"/>
      <w:lang w:val="es-ES" w:eastAsia="es-ES"/>
    </w:rPr>
  </w:style>
  <w:style w:type="paragraph" w:customStyle="1" w:styleId="Autor">
    <w:name w:val="Autor"/>
    <w:basedOn w:val="Normal"/>
    <w:next w:val="Normal"/>
    <w:rsid w:val="00AC0C1E"/>
    <w:pPr>
      <w:widowControl/>
      <w:jc w:val="center"/>
    </w:pPr>
    <w:rPr>
      <w:sz w:val="20"/>
      <w:szCs w:val="20"/>
    </w:rPr>
  </w:style>
  <w:style w:type="paragraph" w:styleId="Prrafodelista">
    <w:name w:val="List Paragraph"/>
    <w:basedOn w:val="Normal"/>
    <w:uiPriority w:val="34"/>
    <w:qFormat/>
    <w:rsid w:val="001B684B"/>
    <w:pPr>
      <w:ind w:left="720"/>
      <w:contextualSpacing/>
    </w:pPr>
  </w:style>
  <w:style w:type="character" w:styleId="nfasis">
    <w:name w:val="Emphasis"/>
    <w:basedOn w:val="Fuentedeprrafopredeter"/>
    <w:uiPriority w:val="20"/>
    <w:qFormat/>
    <w:locked/>
    <w:rsid w:val="00F575B7"/>
    <w:rPr>
      <w:i/>
      <w:iCs/>
    </w:rPr>
  </w:style>
  <w:style w:type="character" w:customStyle="1" w:styleId="apple-converted-space">
    <w:name w:val="apple-converted-space"/>
    <w:basedOn w:val="Fuentedeprrafopredeter"/>
    <w:rsid w:val="00F575B7"/>
  </w:style>
  <w:style w:type="character" w:customStyle="1" w:styleId="Mention">
    <w:name w:val="Mention"/>
    <w:basedOn w:val="Fuentedeprrafopredeter"/>
    <w:uiPriority w:val="99"/>
    <w:semiHidden/>
    <w:unhideWhenUsed/>
    <w:rsid w:val="008A3E78"/>
    <w:rPr>
      <w:color w:val="2B579A"/>
      <w:shd w:val="clear" w:color="auto" w:fill="E6E6E6"/>
    </w:rPr>
  </w:style>
  <w:style w:type="table" w:styleId="Tablaconcuadrcula">
    <w:name w:val="Table Grid"/>
    <w:basedOn w:val="Tablanormal"/>
    <w:locked/>
    <w:rsid w:val="0061274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Textodelmarcadordeposicin">
    <w:name w:val="Placeholder Text"/>
    <w:basedOn w:val="Fuentedeprrafopredeter"/>
    <w:uiPriority w:val="99"/>
    <w:semiHidden/>
    <w:rsid w:val="00270C77"/>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MX" w:eastAsia="es-MX"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1819922">
      <w:bodyDiv w:val="1"/>
      <w:marLeft w:val="0"/>
      <w:marRight w:val="0"/>
      <w:marTop w:val="0"/>
      <w:marBottom w:val="0"/>
      <w:divBdr>
        <w:top w:val="none" w:sz="0" w:space="0" w:color="auto"/>
        <w:left w:val="none" w:sz="0" w:space="0" w:color="auto"/>
        <w:bottom w:val="none" w:sz="0" w:space="0" w:color="auto"/>
        <w:right w:val="none" w:sz="0" w:space="0" w:color="auto"/>
      </w:divBdr>
      <w:divsChild>
        <w:div w:id="179663821">
          <w:marLeft w:val="0"/>
          <w:marRight w:val="0"/>
          <w:marTop w:val="0"/>
          <w:marBottom w:val="0"/>
          <w:divBdr>
            <w:top w:val="none" w:sz="0" w:space="0" w:color="auto"/>
            <w:left w:val="none" w:sz="0" w:space="0" w:color="auto"/>
            <w:bottom w:val="none" w:sz="0" w:space="0" w:color="auto"/>
            <w:right w:val="none" w:sz="0" w:space="0" w:color="auto"/>
          </w:divBdr>
        </w:div>
        <w:div w:id="429620320">
          <w:marLeft w:val="0"/>
          <w:marRight w:val="0"/>
          <w:marTop w:val="0"/>
          <w:marBottom w:val="0"/>
          <w:divBdr>
            <w:top w:val="none" w:sz="0" w:space="0" w:color="auto"/>
            <w:left w:val="none" w:sz="0" w:space="0" w:color="auto"/>
            <w:bottom w:val="none" w:sz="0" w:space="0" w:color="auto"/>
            <w:right w:val="none" w:sz="0" w:space="0" w:color="auto"/>
          </w:divBdr>
        </w:div>
        <w:div w:id="672488075">
          <w:marLeft w:val="0"/>
          <w:marRight w:val="0"/>
          <w:marTop w:val="0"/>
          <w:marBottom w:val="0"/>
          <w:divBdr>
            <w:top w:val="none" w:sz="0" w:space="0" w:color="auto"/>
            <w:left w:val="none" w:sz="0" w:space="0" w:color="auto"/>
            <w:bottom w:val="none" w:sz="0" w:space="0" w:color="auto"/>
            <w:right w:val="none" w:sz="0" w:space="0" w:color="auto"/>
          </w:divBdr>
        </w:div>
        <w:div w:id="724261333">
          <w:marLeft w:val="0"/>
          <w:marRight w:val="0"/>
          <w:marTop w:val="0"/>
          <w:marBottom w:val="0"/>
          <w:divBdr>
            <w:top w:val="none" w:sz="0" w:space="0" w:color="auto"/>
            <w:left w:val="none" w:sz="0" w:space="0" w:color="auto"/>
            <w:bottom w:val="none" w:sz="0" w:space="0" w:color="auto"/>
            <w:right w:val="none" w:sz="0" w:space="0" w:color="auto"/>
          </w:divBdr>
        </w:div>
        <w:div w:id="1556160981">
          <w:marLeft w:val="0"/>
          <w:marRight w:val="0"/>
          <w:marTop w:val="0"/>
          <w:marBottom w:val="0"/>
          <w:divBdr>
            <w:top w:val="none" w:sz="0" w:space="0" w:color="auto"/>
            <w:left w:val="none" w:sz="0" w:space="0" w:color="auto"/>
            <w:bottom w:val="none" w:sz="0" w:space="0" w:color="auto"/>
            <w:right w:val="none" w:sz="0" w:space="0" w:color="auto"/>
          </w:divBdr>
        </w:div>
        <w:div w:id="2060736952">
          <w:marLeft w:val="0"/>
          <w:marRight w:val="0"/>
          <w:marTop w:val="0"/>
          <w:marBottom w:val="0"/>
          <w:divBdr>
            <w:top w:val="none" w:sz="0" w:space="0" w:color="auto"/>
            <w:left w:val="none" w:sz="0" w:space="0" w:color="auto"/>
            <w:bottom w:val="none" w:sz="0" w:space="0" w:color="auto"/>
            <w:right w:val="none" w:sz="0" w:space="0" w:color="auto"/>
          </w:divBdr>
        </w:div>
      </w:divsChild>
    </w:div>
    <w:div w:id="1095829431">
      <w:bodyDiv w:val="1"/>
      <w:marLeft w:val="0"/>
      <w:marRight w:val="0"/>
      <w:marTop w:val="0"/>
      <w:marBottom w:val="0"/>
      <w:divBdr>
        <w:top w:val="none" w:sz="0" w:space="0" w:color="auto"/>
        <w:left w:val="none" w:sz="0" w:space="0" w:color="auto"/>
        <w:bottom w:val="none" w:sz="0" w:space="0" w:color="auto"/>
        <w:right w:val="none" w:sz="0" w:space="0" w:color="auto"/>
      </w:divBdr>
      <w:divsChild>
        <w:div w:id="1322854761">
          <w:marLeft w:val="0"/>
          <w:marRight w:val="0"/>
          <w:marTop w:val="0"/>
          <w:marBottom w:val="0"/>
          <w:divBdr>
            <w:top w:val="none" w:sz="0" w:space="0" w:color="auto"/>
            <w:left w:val="none" w:sz="0" w:space="0" w:color="auto"/>
            <w:bottom w:val="none" w:sz="0" w:space="0" w:color="auto"/>
            <w:right w:val="none" w:sz="0" w:space="0" w:color="auto"/>
          </w:divBdr>
          <w:divsChild>
            <w:div w:id="97331121">
              <w:marLeft w:val="120"/>
              <w:marRight w:val="0"/>
              <w:marTop w:val="0"/>
              <w:marBottom w:val="0"/>
              <w:divBdr>
                <w:top w:val="none" w:sz="0" w:space="0" w:color="auto"/>
                <w:left w:val="none" w:sz="0" w:space="0" w:color="auto"/>
                <w:bottom w:val="none" w:sz="0" w:space="0" w:color="auto"/>
                <w:right w:val="none" w:sz="0" w:space="0" w:color="auto"/>
              </w:divBdr>
              <w:divsChild>
                <w:div w:id="1181554523">
                  <w:marLeft w:val="0"/>
                  <w:marRight w:val="0"/>
                  <w:marTop w:val="0"/>
                  <w:marBottom w:val="0"/>
                  <w:divBdr>
                    <w:top w:val="none" w:sz="0" w:space="0" w:color="auto"/>
                    <w:left w:val="none" w:sz="0" w:space="0" w:color="auto"/>
                    <w:bottom w:val="none" w:sz="0" w:space="0" w:color="auto"/>
                    <w:right w:val="none" w:sz="0" w:space="0" w:color="auto"/>
                  </w:divBdr>
                  <w:divsChild>
                    <w:div w:id="987828487">
                      <w:marLeft w:val="0"/>
                      <w:marRight w:val="0"/>
                      <w:marTop w:val="0"/>
                      <w:marBottom w:val="0"/>
                      <w:divBdr>
                        <w:top w:val="none" w:sz="0" w:space="0" w:color="auto"/>
                        <w:left w:val="none" w:sz="0" w:space="0" w:color="auto"/>
                        <w:bottom w:val="none" w:sz="0" w:space="0" w:color="auto"/>
                        <w:right w:val="none" w:sz="0" w:space="0" w:color="auto"/>
                      </w:divBdr>
                      <w:divsChild>
                        <w:div w:id="53431843">
                          <w:marLeft w:val="0"/>
                          <w:marRight w:val="0"/>
                          <w:marTop w:val="0"/>
                          <w:marBottom w:val="0"/>
                          <w:divBdr>
                            <w:top w:val="none" w:sz="0" w:space="0" w:color="auto"/>
                            <w:left w:val="none" w:sz="0" w:space="0" w:color="auto"/>
                            <w:bottom w:val="none" w:sz="0" w:space="0" w:color="auto"/>
                            <w:right w:val="none" w:sz="0" w:space="0" w:color="auto"/>
                          </w:divBdr>
                          <w:divsChild>
                            <w:div w:id="1244874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418381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6.png"/><Relationship Id="rId10" Type="http://schemas.openxmlformats.org/officeDocument/2006/relationships/image" Target="media/image2.gif"/><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203454-F644-4896-9D39-9D76D7BEF8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TotalTime>
  <Pages>4</Pages>
  <Words>1375</Words>
  <Characters>7565</Characters>
  <Application>Microsoft Office Word</Application>
  <DocSecurity>0</DocSecurity>
  <Lines>63</Lines>
  <Paragraphs>17</Paragraphs>
  <ScaleCrop>false</ScaleCrop>
  <HeadingPairs>
    <vt:vector size="6" baseType="variant">
      <vt:variant>
        <vt:lpstr>Título</vt:lpstr>
      </vt:variant>
      <vt:variant>
        <vt:i4>1</vt:i4>
      </vt:variant>
      <vt:variant>
        <vt:lpstr>Títulos</vt:lpstr>
      </vt:variant>
      <vt:variant>
        <vt:i4>14</vt:i4>
      </vt:variant>
      <vt:variant>
        <vt:lpstr>Title</vt:lpstr>
      </vt:variant>
      <vt:variant>
        <vt:i4>1</vt:i4>
      </vt:variant>
    </vt:vector>
  </HeadingPairs>
  <TitlesOfParts>
    <vt:vector size="16" baseType="lpstr">
      <vt:lpstr>Guía para la elaboración de</vt:lpstr>
      <vt:lpstr>1. Introducción</vt:lpstr>
      <vt:lpstr>2. Desarrollo (materiales y métodos)</vt:lpstr>
      <vt:lpstr>Resultados y discusiones</vt:lpstr>
      <vt:lpstr>Conclusiones</vt:lpstr>
      <vt:lpstr>Referencias y Bibliografía</vt:lpstr>
      <vt:lpstr/>
      <vt:lpstr/>
      <vt:lpstr/>
      <vt:lpstr/>
      <vt:lpstr/>
      <vt:lpstr/>
      <vt:lpstr/>
      <vt:lpstr/>
      <vt:lpstr/>
      <vt:lpstr>Guía para la elaboración de</vt:lpstr>
    </vt:vector>
  </TitlesOfParts>
  <Company>Rodjherg</Company>
  <LinksUpToDate>false</LinksUpToDate>
  <CharactersWithSpaces>8923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Guía para la elaboración de</dc:title>
  <dc:subject/>
  <dc:creator>*</dc:creator>
  <cp:keywords/>
  <cp:lastModifiedBy>Willington Araújo Q.</cp:lastModifiedBy>
  <cp:revision>12</cp:revision>
  <cp:lastPrinted>2017-05-26T21:09:00Z</cp:lastPrinted>
  <dcterms:created xsi:type="dcterms:W3CDTF">2017-05-26T06:35:00Z</dcterms:created>
  <dcterms:modified xsi:type="dcterms:W3CDTF">2020-01-21T17:51:00Z</dcterms:modified>
</cp:coreProperties>
</file>